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09" w:rsidRDefault="00C52D09">
      <w:pPr>
        <w:jc w:val="center"/>
        <w:rPr>
          <w:rFonts w:cs="Arial"/>
          <w:b/>
          <w:bCs/>
          <w:color w:val="000000"/>
          <w:sz w:val="24"/>
          <w:szCs w:val="24"/>
          <w:highlight w:val="white"/>
        </w:rPr>
      </w:pPr>
    </w:p>
    <w:p w:rsidR="00C52D09" w:rsidRDefault="00922554">
      <w:pPr>
        <w:jc w:val="center"/>
      </w:pPr>
      <w:r>
        <w:rPr>
          <w:b/>
          <w:sz w:val="24"/>
          <w:szCs w:val="24"/>
        </w:rPr>
        <w:t>PORTARIA COREN-ES N.º 250</w:t>
      </w:r>
      <w:r w:rsidR="00C03FF9">
        <w:rPr>
          <w:b/>
          <w:sz w:val="24"/>
          <w:szCs w:val="24"/>
        </w:rPr>
        <w:t>/2018</w:t>
      </w:r>
      <w:bookmarkStart w:id="0" w:name="_GoBack"/>
      <w:bookmarkEnd w:id="0"/>
    </w:p>
    <w:p w:rsidR="00C52D09" w:rsidRDefault="00C52D09">
      <w:pPr>
        <w:jc w:val="center"/>
        <w:rPr>
          <w:b/>
          <w:sz w:val="24"/>
        </w:rPr>
      </w:pPr>
    </w:p>
    <w:tbl>
      <w:tblPr>
        <w:tblStyle w:val="Tabelacomgrade"/>
        <w:tblW w:w="8790" w:type="dxa"/>
        <w:tblInd w:w="242" w:type="dxa"/>
        <w:tblCellMar>
          <w:left w:w="233" w:type="dxa"/>
        </w:tblCellMar>
        <w:tblLook w:val="04A0" w:firstRow="1" w:lastRow="0" w:firstColumn="1" w:lastColumn="0" w:noHBand="0" w:noVBand="1"/>
      </w:tblPr>
      <w:tblGrid>
        <w:gridCol w:w="4245"/>
        <w:gridCol w:w="4545"/>
      </w:tblGrid>
      <w:tr w:rsidR="00C52D09"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D09" w:rsidRPr="00C03FF9" w:rsidRDefault="00C52D09">
            <w:pPr>
              <w:spacing w:line="140" w:lineRule="atLeast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D09" w:rsidRPr="00F25C0E" w:rsidRDefault="003D1990" w:rsidP="00F223EE">
            <w:pPr>
              <w:spacing w:line="140" w:lineRule="atLeas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Homologa a nomeação das mesas receptoras estáticas e itinerantes </w:t>
            </w:r>
            <w:r w:rsidR="00F223EE">
              <w:rPr>
                <w:b/>
                <w:bCs/>
                <w:sz w:val="24"/>
                <w:szCs w:val="24"/>
              </w:rPr>
              <w:t>bem como a</w:t>
            </w:r>
            <w:r>
              <w:rPr>
                <w:b/>
                <w:bCs/>
                <w:sz w:val="24"/>
                <w:szCs w:val="24"/>
              </w:rPr>
              <w:t xml:space="preserve"> designação de </w:t>
            </w:r>
            <w:r w:rsidR="00CE5A9B">
              <w:rPr>
                <w:b/>
                <w:bCs/>
                <w:sz w:val="24"/>
                <w:szCs w:val="24"/>
              </w:rPr>
              <w:t xml:space="preserve">presidente, mesários, </w:t>
            </w:r>
            <w:r w:rsidR="00266219">
              <w:rPr>
                <w:b/>
                <w:bCs/>
                <w:sz w:val="24"/>
                <w:szCs w:val="24"/>
              </w:rPr>
              <w:t xml:space="preserve">motoristas e equipe de apoio </w:t>
            </w:r>
            <w:r w:rsidR="00CE5A9B">
              <w:rPr>
                <w:b/>
                <w:bCs/>
                <w:sz w:val="24"/>
                <w:szCs w:val="24"/>
              </w:rPr>
              <w:t xml:space="preserve">para atuar nas  Eleições Coren-ES </w:t>
            </w:r>
            <w:r w:rsidR="00F25C0E">
              <w:rPr>
                <w:b/>
                <w:bCs/>
                <w:sz w:val="24"/>
                <w:szCs w:val="24"/>
              </w:rPr>
              <w:t xml:space="preserve">em 05/12/2018, Das 8h às 20h </w:t>
            </w:r>
          </w:p>
        </w:tc>
      </w:tr>
    </w:tbl>
    <w:p w:rsidR="00C52D09" w:rsidRDefault="00C52D09">
      <w:pPr>
        <w:jc w:val="both"/>
        <w:rPr>
          <w:sz w:val="24"/>
          <w:szCs w:val="24"/>
        </w:rPr>
      </w:pPr>
    </w:p>
    <w:p w:rsidR="00C52D09" w:rsidRDefault="00C03FF9">
      <w:pPr>
        <w:ind w:firstLine="850"/>
        <w:jc w:val="both"/>
      </w:pPr>
      <w:r>
        <w:rPr>
          <w:sz w:val="24"/>
          <w:szCs w:val="24"/>
        </w:rPr>
        <w:t>O Presidente do Conselho Regional de Enfermagem do Espírito Santo e o conselheiro secretário no uso de sua competência legal e regimental estabelecida no Art. 15 da Lei 5.905/73 e art. 20, inciso I do Regimento Interno da Autarquia, cumprindo o estabelecid</w:t>
      </w:r>
      <w:r w:rsidR="00921327">
        <w:rPr>
          <w:sz w:val="24"/>
          <w:szCs w:val="24"/>
        </w:rPr>
        <w:t>o na</w:t>
      </w:r>
      <w:r>
        <w:rPr>
          <w:sz w:val="24"/>
          <w:szCs w:val="24"/>
        </w:rPr>
        <w:t xml:space="preserve"> </w:t>
      </w:r>
      <w:r w:rsidR="00921327" w:rsidRPr="00921327">
        <w:rPr>
          <w:color w:val="auto"/>
          <w:sz w:val="24"/>
          <w:szCs w:val="24"/>
        </w:rPr>
        <w:t>Resolução Cofen nº 523/2016</w:t>
      </w:r>
      <w:r w:rsidR="00266219" w:rsidRPr="00266219">
        <w:rPr>
          <w:color w:val="auto"/>
          <w:sz w:val="24"/>
          <w:szCs w:val="24"/>
        </w:rPr>
        <w:t>;</w:t>
      </w:r>
    </w:p>
    <w:p w:rsidR="00C52D09" w:rsidRDefault="00C52D09">
      <w:pPr>
        <w:ind w:firstLine="850"/>
        <w:jc w:val="both"/>
        <w:rPr>
          <w:rFonts w:cs="Arial"/>
          <w:b/>
          <w:color w:val="CE181E"/>
          <w:sz w:val="24"/>
          <w:szCs w:val="24"/>
        </w:rPr>
      </w:pPr>
    </w:p>
    <w:p w:rsidR="00C52D09" w:rsidRDefault="00C03FF9">
      <w:pPr>
        <w:ind w:firstLine="850"/>
        <w:jc w:val="both"/>
      </w:pPr>
      <w:r>
        <w:rPr>
          <w:rFonts w:cs="Arial"/>
          <w:b/>
          <w:color w:val="000000"/>
          <w:sz w:val="24"/>
          <w:szCs w:val="24"/>
        </w:rPr>
        <w:t xml:space="preserve">CONSIDERANDO </w:t>
      </w:r>
      <w:r>
        <w:rPr>
          <w:rFonts w:cs="Arial"/>
          <w:color w:val="000000"/>
          <w:sz w:val="24"/>
          <w:szCs w:val="24"/>
        </w:rPr>
        <w:t>a Decisão Cofen nº 273/17 onde assumo as atividades como Presidente do Coren-ES, a partir de 1º de janeiro de 2018;</w:t>
      </w:r>
    </w:p>
    <w:p w:rsidR="00C52D09" w:rsidRDefault="00C52D09">
      <w:pPr>
        <w:ind w:firstLine="850"/>
        <w:jc w:val="both"/>
        <w:rPr>
          <w:rFonts w:cs="Arial"/>
          <w:color w:val="CE181E"/>
          <w:sz w:val="24"/>
          <w:szCs w:val="24"/>
        </w:rPr>
      </w:pPr>
    </w:p>
    <w:p w:rsidR="00C52D09" w:rsidRDefault="00C03FF9">
      <w:pPr>
        <w:ind w:firstLine="850"/>
        <w:jc w:val="both"/>
      </w:pPr>
      <w:r>
        <w:rPr>
          <w:b/>
          <w:sz w:val="24"/>
          <w:szCs w:val="24"/>
        </w:rPr>
        <w:t>CONSIDERANDO</w:t>
      </w:r>
      <w:r>
        <w:rPr>
          <w:sz w:val="24"/>
          <w:szCs w:val="24"/>
        </w:rPr>
        <w:t xml:space="preserve"> tudo o mais constante no PAD nº 1251/2018; baixam as seguintes determinações:</w:t>
      </w:r>
    </w:p>
    <w:p w:rsidR="00C52D09" w:rsidRDefault="00C52D09">
      <w:pPr>
        <w:ind w:firstLine="850"/>
        <w:jc w:val="both"/>
        <w:rPr>
          <w:b/>
          <w:sz w:val="24"/>
          <w:szCs w:val="24"/>
        </w:rPr>
      </w:pPr>
    </w:p>
    <w:p w:rsidR="00C52D09" w:rsidRDefault="00C03FF9">
      <w:pPr>
        <w:ind w:firstLine="850"/>
        <w:jc w:val="both"/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- </w:t>
      </w:r>
      <w:r w:rsidR="00543F3E">
        <w:rPr>
          <w:sz w:val="24"/>
          <w:szCs w:val="24"/>
        </w:rPr>
        <w:t>Nomear</w:t>
      </w:r>
      <w:r>
        <w:rPr>
          <w:sz w:val="24"/>
          <w:szCs w:val="24"/>
        </w:rPr>
        <w:t xml:space="preserve"> as mesas</w:t>
      </w:r>
      <w:r w:rsidR="00F223EE">
        <w:rPr>
          <w:sz w:val="24"/>
          <w:szCs w:val="24"/>
        </w:rPr>
        <w:t xml:space="preserve"> receptoras, bem como designar</w:t>
      </w:r>
      <w:r>
        <w:rPr>
          <w:sz w:val="24"/>
          <w:szCs w:val="24"/>
        </w:rPr>
        <w:t xml:space="preserve"> os nomes dos presidentes, </w:t>
      </w:r>
      <w:r w:rsidR="00E92394">
        <w:rPr>
          <w:sz w:val="24"/>
          <w:szCs w:val="24"/>
        </w:rPr>
        <w:t xml:space="preserve">mesários, motoristas e equipe de apoio, </w:t>
      </w:r>
      <w:r>
        <w:rPr>
          <w:sz w:val="24"/>
          <w:szCs w:val="24"/>
        </w:rPr>
        <w:t>conforme listagem em anexo.</w:t>
      </w:r>
    </w:p>
    <w:p w:rsidR="00C52D09" w:rsidRDefault="00C52D09">
      <w:pPr>
        <w:ind w:firstLine="850"/>
        <w:jc w:val="both"/>
        <w:rPr>
          <w:b/>
          <w:sz w:val="24"/>
          <w:szCs w:val="24"/>
        </w:rPr>
      </w:pPr>
    </w:p>
    <w:p w:rsidR="00C52D09" w:rsidRDefault="00C03FF9">
      <w:pPr>
        <w:ind w:firstLine="850"/>
        <w:jc w:val="both"/>
      </w:pPr>
      <w:r>
        <w:rPr>
          <w:b/>
          <w:sz w:val="24"/>
          <w:szCs w:val="24"/>
        </w:rPr>
        <w:t xml:space="preserve">Art. 2º - </w:t>
      </w:r>
      <w:r w:rsidR="00D95F3F">
        <w:rPr>
          <w:sz w:val="24"/>
          <w:szCs w:val="24"/>
        </w:rPr>
        <w:t xml:space="preserve">Os presidentes, mesários, </w:t>
      </w:r>
      <w:r>
        <w:rPr>
          <w:sz w:val="24"/>
          <w:szCs w:val="24"/>
        </w:rPr>
        <w:t xml:space="preserve"> motoristas e equipe de apoio farão jus a auxílio repre</w:t>
      </w:r>
      <w:r w:rsidR="004315BC">
        <w:rPr>
          <w:sz w:val="24"/>
          <w:szCs w:val="24"/>
        </w:rPr>
        <w:t>sentação na seguinte proporção conforme R</w:t>
      </w:r>
      <w:r>
        <w:rPr>
          <w:sz w:val="24"/>
          <w:szCs w:val="24"/>
        </w:rPr>
        <w:t>egião de atuação</w:t>
      </w:r>
      <w:r w:rsidR="004315BC">
        <w:rPr>
          <w:sz w:val="24"/>
          <w:szCs w:val="24"/>
        </w:rPr>
        <w:t xml:space="preserve"> e atividade desenvolvida</w:t>
      </w:r>
      <w:r>
        <w:rPr>
          <w:sz w:val="24"/>
          <w:szCs w:val="24"/>
        </w:rPr>
        <w:t>, conforme Decisão Coren-ES nº 007/2018;</w:t>
      </w:r>
    </w:p>
    <w:p w:rsidR="00C52D09" w:rsidRDefault="00C52D09">
      <w:pPr>
        <w:ind w:firstLine="850"/>
        <w:jc w:val="both"/>
        <w:rPr>
          <w:sz w:val="24"/>
          <w:szCs w:val="24"/>
        </w:rPr>
      </w:pPr>
    </w:p>
    <w:p w:rsidR="00C52D09" w:rsidRDefault="00C03FF9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Mesas receptoras estáticas</w:t>
      </w:r>
      <w:r>
        <w:rPr>
          <w:sz w:val="24"/>
          <w:szCs w:val="24"/>
        </w:rPr>
        <w:t>: serão pagos o equivalente a 01 (um) auxílio representação;</w:t>
      </w:r>
    </w:p>
    <w:p w:rsidR="002A6832" w:rsidRDefault="002A6832">
      <w:pPr>
        <w:ind w:firstLine="850"/>
        <w:jc w:val="both"/>
      </w:pPr>
    </w:p>
    <w:p w:rsidR="00C52D09" w:rsidRDefault="00C03FF9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Mesas receptoras itinerantes na grande Vitória</w:t>
      </w:r>
      <w:r>
        <w:rPr>
          <w:sz w:val="24"/>
          <w:szCs w:val="24"/>
        </w:rPr>
        <w:t>: serão pagos o equivalente a 01 e ½ (um e meio) auxílio representação pela atividade desenvolvida;</w:t>
      </w:r>
    </w:p>
    <w:p w:rsidR="002A6832" w:rsidRPr="00543F3E" w:rsidRDefault="002A6832">
      <w:pPr>
        <w:ind w:firstLine="850"/>
        <w:jc w:val="both"/>
      </w:pPr>
    </w:p>
    <w:p w:rsidR="004315BC" w:rsidRDefault="00C03FF9">
      <w:pPr>
        <w:ind w:firstLine="8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Mesas receptoras itinerantes no Interior do Estado</w:t>
      </w:r>
      <w:r>
        <w:rPr>
          <w:sz w:val="24"/>
          <w:szCs w:val="24"/>
        </w:rPr>
        <w:t>: serão pagos o equivalente a 02 (dois) auxílios representação pela ativ</w:t>
      </w:r>
      <w:r w:rsidR="00F25C0E">
        <w:rPr>
          <w:sz w:val="24"/>
          <w:szCs w:val="24"/>
        </w:rPr>
        <w:t>idade desenvolvida, acrescido</w:t>
      </w:r>
      <w:r>
        <w:rPr>
          <w:sz w:val="24"/>
          <w:szCs w:val="24"/>
        </w:rPr>
        <w:t xml:space="preserve"> de mais ½ auxilio quando o percurso exigir a saída </w:t>
      </w:r>
      <w:r w:rsidR="00592B71">
        <w:rPr>
          <w:sz w:val="24"/>
          <w:szCs w:val="24"/>
        </w:rPr>
        <w:t xml:space="preserve">01 </w:t>
      </w:r>
      <w:r w:rsidR="00266219">
        <w:rPr>
          <w:sz w:val="24"/>
          <w:szCs w:val="24"/>
        </w:rPr>
        <w:t>(</w:t>
      </w:r>
      <w:r>
        <w:rPr>
          <w:sz w:val="24"/>
          <w:szCs w:val="24"/>
        </w:rPr>
        <w:t>um</w:t>
      </w:r>
      <w:r w:rsidR="00266219">
        <w:rPr>
          <w:sz w:val="24"/>
          <w:szCs w:val="24"/>
        </w:rPr>
        <w:t>)</w:t>
      </w:r>
      <w:r w:rsidR="00592B71">
        <w:rPr>
          <w:sz w:val="24"/>
          <w:szCs w:val="24"/>
        </w:rPr>
        <w:t xml:space="preserve"> dia antes da votação devido a distancia entre a capital e o</w:t>
      </w:r>
      <w:r w:rsidR="00F25C0E">
        <w:rPr>
          <w:sz w:val="24"/>
          <w:szCs w:val="24"/>
        </w:rPr>
        <w:t>s</w:t>
      </w:r>
      <w:r w:rsidR="00592B71">
        <w:rPr>
          <w:sz w:val="24"/>
          <w:szCs w:val="24"/>
        </w:rPr>
        <w:t xml:space="preserve"> município</w:t>
      </w:r>
      <w:r w:rsidR="00F25C0E">
        <w:rPr>
          <w:sz w:val="24"/>
          <w:szCs w:val="24"/>
        </w:rPr>
        <w:t>s</w:t>
      </w:r>
      <w:r w:rsidR="00592B71">
        <w:rPr>
          <w:sz w:val="24"/>
          <w:szCs w:val="24"/>
        </w:rPr>
        <w:t xml:space="preserve"> de destino.</w:t>
      </w:r>
    </w:p>
    <w:p w:rsidR="002A6832" w:rsidRPr="00543F3E" w:rsidRDefault="002A6832">
      <w:pPr>
        <w:ind w:firstLine="850"/>
        <w:jc w:val="both"/>
        <w:rPr>
          <w:sz w:val="24"/>
          <w:szCs w:val="24"/>
        </w:rPr>
      </w:pPr>
    </w:p>
    <w:p w:rsidR="00C52D09" w:rsidRDefault="004315BC">
      <w:pPr>
        <w:ind w:firstLine="850"/>
        <w:jc w:val="both"/>
        <w:rPr>
          <w:sz w:val="24"/>
          <w:szCs w:val="24"/>
        </w:rPr>
      </w:pPr>
      <w:r>
        <w:rPr>
          <w:b/>
          <w:sz w:val="24"/>
          <w:szCs w:val="24"/>
        </w:rPr>
        <w:t>- Aos escrutinadores para contagem e votos</w:t>
      </w:r>
      <w:r>
        <w:rPr>
          <w:sz w:val="24"/>
          <w:szCs w:val="24"/>
        </w:rPr>
        <w:t xml:space="preserve">: serão pagos o equivalente a 1  (um) auxílio representação </w:t>
      </w:r>
      <w:r w:rsidR="00D95F3F">
        <w:rPr>
          <w:sz w:val="24"/>
          <w:szCs w:val="24"/>
        </w:rPr>
        <w:t xml:space="preserve">dia </w:t>
      </w:r>
      <w:r>
        <w:rPr>
          <w:sz w:val="24"/>
          <w:szCs w:val="24"/>
        </w:rPr>
        <w:t>pela atividade desenvolvida.</w:t>
      </w:r>
    </w:p>
    <w:p w:rsidR="002A6832" w:rsidRPr="00543F3E" w:rsidRDefault="002A6832">
      <w:pPr>
        <w:ind w:firstLine="850"/>
        <w:jc w:val="both"/>
        <w:rPr>
          <w:sz w:val="24"/>
          <w:szCs w:val="24"/>
        </w:rPr>
      </w:pPr>
    </w:p>
    <w:p w:rsidR="00575EC8" w:rsidRDefault="00C03FF9">
      <w:pPr>
        <w:ind w:firstLine="85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Aos motoristas que </w:t>
      </w:r>
      <w:r w:rsidR="00575EC8">
        <w:rPr>
          <w:b/>
          <w:sz w:val="24"/>
          <w:szCs w:val="24"/>
        </w:rPr>
        <w:t xml:space="preserve">irão levar  e </w:t>
      </w:r>
      <w:r>
        <w:rPr>
          <w:b/>
          <w:sz w:val="24"/>
          <w:szCs w:val="24"/>
        </w:rPr>
        <w:t>bu</w:t>
      </w:r>
      <w:r w:rsidR="00575EC8">
        <w:rPr>
          <w:b/>
          <w:sz w:val="24"/>
          <w:szCs w:val="24"/>
        </w:rPr>
        <w:t>scar</w:t>
      </w:r>
      <w:r>
        <w:rPr>
          <w:b/>
          <w:sz w:val="24"/>
          <w:szCs w:val="24"/>
        </w:rPr>
        <w:t xml:space="preserve"> as urnas no Interior</w:t>
      </w:r>
      <w:r w:rsidR="00575EC8">
        <w:rPr>
          <w:sz w:val="24"/>
          <w:szCs w:val="24"/>
        </w:rPr>
        <w:t>: serão pagos o equivalente a 4</w:t>
      </w:r>
      <w:r>
        <w:rPr>
          <w:sz w:val="24"/>
          <w:szCs w:val="24"/>
        </w:rPr>
        <w:t xml:space="preserve">  (</w:t>
      </w:r>
      <w:r w:rsidR="00575EC8">
        <w:rPr>
          <w:sz w:val="24"/>
          <w:szCs w:val="24"/>
        </w:rPr>
        <w:t>quatro</w:t>
      </w:r>
      <w:r>
        <w:rPr>
          <w:sz w:val="24"/>
          <w:szCs w:val="24"/>
        </w:rPr>
        <w:t>) auxílio</w:t>
      </w:r>
      <w:r w:rsidR="00575EC8">
        <w:rPr>
          <w:sz w:val="24"/>
          <w:szCs w:val="24"/>
        </w:rPr>
        <w:t>s</w:t>
      </w:r>
      <w:r>
        <w:rPr>
          <w:sz w:val="24"/>
          <w:szCs w:val="24"/>
        </w:rPr>
        <w:t xml:space="preserve"> representa</w:t>
      </w:r>
      <w:r w:rsidR="00266219">
        <w:rPr>
          <w:sz w:val="24"/>
          <w:szCs w:val="24"/>
        </w:rPr>
        <w:t>ção pela atividade desenvolvida.</w:t>
      </w:r>
    </w:p>
    <w:p w:rsidR="002A6832" w:rsidRDefault="002A6832">
      <w:pPr>
        <w:ind w:firstLine="850"/>
        <w:jc w:val="both"/>
        <w:rPr>
          <w:sz w:val="24"/>
          <w:szCs w:val="24"/>
        </w:rPr>
      </w:pPr>
    </w:p>
    <w:p w:rsidR="006B02E9" w:rsidRDefault="00575EC8">
      <w:pPr>
        <w:ind w:firstLine="85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- Aos motoristas que irão levar e buscar as urnas na Região da Grande Vitoria</w:t>
      </w:r>
      <w:r>
        <w:rPr>
          <w:sz w:val="24"/>
          <w:szCs w:val="24"/>
        </w:rPr>
        <w:t xml:space="preserve"> serão pagos o equivalente a 0</w:t>
      </w:r>
      <w:r w:rsidR="003D1990">
        <w:rPr>
          <w:sz w:val="24"/>
          <w:szCs w:val="24"/>
        </w:rPr>
        <w:t xml:space="preserve">2 </w:t>
      </w:r>
      <w:r>
        <w:rPr>
          <w:sz w:val="24"/>
          <w:szCs w:val="24"/>
        </w:rPr>
        <w:t>(</w:t>
      </w:r>
      <w:r w:rsidR="003D1990">
        <w:rPr>
          <w:sz w:val="24"/>
          <w:szCs w:val="24"/>
        </w:rPr>
        <w:t>dois</w:t>
      </w:r>
      <w:r>
        <w:rPr>
          <w:sz w:val="24"/>
          <w:szCs w:val="24"/>
        </w:rPr>
        <w:t>) auxílios representa</w:t>
      </w:r>
      <w:r w:rsidR="006B02E9">
        <w:rPr>
          <w:sz w:val="24"/>
          <w:szCs w:val="24"/>
        </w:rPr>
        <w:t>ção pela atividade desenvolvida</w:t>
      </w:r>
      <w:r w:rsidR="003D1990">
        <w:rPr>
          <w:sz w:val="24"/>
          <w:szCs w:val="24"/>
        </w:rPr>
        <w:t xml:space="preserve">, acrescido de mais 01 (um) auxilio quando </w:t>
      </w:r>
      <w:r w:rsidR="003D1990">
        <w:rPr>
          <w:b/>
          <w:sz w:val="24"/>
          <w:szCs w:val="24"/>
        </w:rPr>
        <w:t>o mesmo prestar apoio durante o período eleitoral</w:t>
      </w:r>
      <w:r w:rsidR="006B02E9">
        <w:rPr>
          <w:sz w:val="24"/>
          <w:szCs w:val="24"/>
        </w:rPr>
        <w:t xml:space="preserve">. </w:t>
      </w:r>
    </w:p>
    <w:p w:rsidR="006B02E9" w:rsidRDefault="006B02E9">
      <w:pPr>
        <w:ind w:firstLine="850"/>
        <w:jc w:val="both"/>
        <w:rPr>
          <w:sz w:val="24"/>
          <w:szCs w:val="24"/>
        </w:rPr>
      </w:pPr>
    </w:p>
    <w:p w:rsidR="00792821" w:rsidRDefault="006B02E9" w:rsidP="00792821">
      <w:pPr>
        <w:ind w:firstLine="850"/>
        <w:jc w:val="both"/>
        <w:rPr>
          <w:sz w:val="24"/>
          <w:szCs w:val="24"/>
        </w:rPr>
      </w:pPr>
      <w:r>
        <w:rPr>
          <w:b/>
          <w:sz w:val="24"/>
          <w:szCs w:val="24"/>
        </w:rPr>
        <w:t>- A equipe de apoio</w:t>
      </w:r>
      <w:r w:rsidR="00792821">
        <w:rPr>
          <w:b/>
          <w:sz w:val="24"/>
          <w:szCs w:val="24"/>
        </w:rPr>
        <w:t xml:space="preserve"> </w:t>
      </w:r>
      <w:r w:rsidR="00D95F3F">
        <w:rPr>
          <w:b/>
          <w:sz w:val="24"/>
          <w:szCs w:val="24"/>
        </w:rPr>
        <w:t>na S</w:t>
      </w:r>
      <w:r w:rsidR="00792821" w:rsidRPr="00792821">
        <w:rPr>
          <w:b/>
          <w:sz w:val="24"/>
          <w:szCs w:val="24"/>
        </w:rPr>
        <w:t>ed</w:t>
      </w:r>
      <w:r w:rsidR="00792821">
        <w:rPr>
          <w:sz w:val="24"/>
          <w:szCs w:val="24"/>
        </w:rPr>
        <w:t>e</w:t>
      </w:r>
      <w:r>
        <w:rPr>
          <w:sz w:val="24"/>
          <w:szCs w:val="24"/>
        </w:rPr>
        <w:t xml:space="preserve">: </w:t>
      </w:r>
      <w:r w:rsidR="00792821">
        <w:rPr>
          <w:sz w:val="24"/>
          <w:szCs w:val="24"/>
        </w:rPr>
        <w:t xml:space="preserve">serão pagos o equivalente a 01 (um) auxílio representação por dia de atividade. </w:t>
      </w:r>
    </w:p>
    <w:p w:rsidR="00792821" w:rsidRDefault="00792821" w:rsidP="00792821">
      <w:pPr>
        <w:ind w:firstLine="850"/>
        <w:jc w:val="both"/>
        <w:rPr>
          <w:sz w:val="24"/>
          <w:szCs w:val="24"/>
        </w:rPr>
      </w:pPr>
    </w:p>
    <w:p w:rsidR="006B02E9" w:rsidRPr="006B02E9" w:rsidRDefault="006B02E9">
      <w:pPr>
        <w:ind w:firstLine="850"/>
        <w:jc w:val="both"/>
      </w:pPr>
    </w:p>
    <w:p w:rsidR="00C52D09" w:rsidRDefault="00C03FF9">
      <w:pPr>
        <w:ind w:firstLine="850"/>
        <w:jc w:val="both"/>
      </w:pPr>
      <w:r>
        <w:rPr>
          <w:b/>
          <w:sz w:val="24"/>
          <w:szCs w:val="28"/>
        </w:rPr>
        <w:t xml:space="preserve">Art. 3º </w:t>
      </w:r>
      <w:r>
        <w:rPr>
          <w:sz w:val="24"/>
          <w:szCs w:val="28"/>
        </w:rPr>
        <w:t xml:space="preserve">- </w:t>
      </w:r>
      <w:r>
        <w:rPr>
          <w:sz w:val="24"/>
          <w:szCs w:val="24"/>
        </w:rPr>
        <w:t>Esta Portaria entrará em vigor na data de sua assinatura revogando as disposições em contrário.</w:t>
      </w:r>
    </w:p>
    <w:p w:rsidR="00C52D09" w:rsidRDefault="00C52D09">
      <w:pPr>
        <w:shd w:val="clear" w:color="auto" w:fill="FFFFFF"/>
        <w:ind w:firstLine="708"/>
        <w:jc w:val="both"/>
        <w:rPr>
          <w:sz w:val="24"/>
          <w:szCs w:val="24"/>
        </w:rPr>
      </w:pPr>
    </w:p>
    <w:p w:rsidR="00C52D09" w:rsidRDefault="00F25C0E">
      <w:pPr>
        <w:ind w:hanging="426"/>
        <w:jc w:val="right"/>
      </w:pPr>
      <w:r>
        <w:rPr>
          <w:sz w:val="24"/>
          <w:szCs w:val="24"/>
        </w:rPr>
        <w:t>Vitória-ES, 23</w:t>
      </w:r>
      <w:r w:rsidR="00C03FF9">
        <w:rPr>
          <w:sz w:val="24"/>
          <w:szCs w:val="24"/>
        </w:rPr>
        <w:t xml:space="preserve"> de </w:t>
      </w:r>
      <w:r w:rsidR="002A6832">
        <w:rPr>
          <w:sz w:val="24"/>
          <w:szCs w:val="24"/>
        </w:rPr>
        <w:t>novem</w:t>
      </w:r>
      <w:r w:rsidR="00C03FF9">
        <w:rPr>
          <w:sz w:val="24"/>
          <w:szCs w:val="24"/>
        </w:rPr>
        <w:t>bro de 2018.</w:t>
      </w:r>
    </w:p>
    <w:p w:rsidR="00C52D09" w:rsidRDefault="00C52D09">
      <w:pPr>
        <w:ind w:left="-426"/>
        <w:jc w:val="right"/>
        <w:rPr>
          <w:sz w:val="24"/>
          <w:szCs w:val="24"/>
        </w:rPr>
      </w:pPr>
    </w:p>
    <w:p w:rsidR="00C52D09" w:rsidRDefault="00C52D09">
      <w:pPr>
        <w:ind w:left="-426"/>
        <w:jc w:val="right"/>
        <w:rPr>
          <w:sz w:val="24"/>
          <w:szCs w:val="24"/>
        </w:rPr>
      </w:pPr>
    </w:p>
    <w:tbl>
      <w:tblPr>
        <w:tblStyle w:val="Tabelacomgrade"/>
        <w:tblW w:w="8955" w:type="dxa"/>
        <w:tblCellMar>
          <w:left w:w="148" w:type="dxa"/>
        </w:tblCellMar>
        <w:tblLook w:val="04A0" w:firstRow="1" w:lastRow="0" w:firstColumn="1" w:lastColumn="0" w:noHBand="0" w:noVBand="1"/>
      </w:tblPr>
      <w:tblGrid>
        <w:gridCol w:w="4676"/>
        <w:gridCol w:w="4279"/>
      </w:tblGrid>
      <w:tr w:rsidR="00C52D09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D09" w:rsidRDefault="00C03FF9">
            <w:pPr>
              <w:jc w:val="center"/>
            </w:pPr>
            <w:r>
              <w:rPr>
                <w:sz w:val="24"/>
                <w:szCs w:val="24"/>
              </w:rPr>
              <w:t>Dr. Wladimilson Gama Almeida</w:t>
            </w:r>
          </w:p>
          <w:p w:rsidR="00C52D09" w:rsidRDefault="00C03FF9">
            <w:pPr>
              <w:pStyle w:val="Ttulo"/>
            </w:pPr>
            <w:r>
              <w:rPr>
                <w:bCs/>
                <w:sz w:val="24"/>
              </w:rPr>
              <w:t>Coren-ES nº 78657</w:t>
            </w:r>
          </w:p>
          <w:p w:rsidR="00C52D09" w:rsidRDefault="00C03FF9">
            <w:pPr>
              <w:pStyle w:val="Ttulo"/>
            </w:pPr>
            <w:r>
              <w:rPr>
                <w:sz w:val="24"/>
              </w:rPr>
              <w:t>Conselheiro Presidente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D09" w:rsidRDefault="00C03FF9">
            <w:pPr>
              <w:jc w:val="center"/>
            </w:pPr>
            <w:r>
              <w:rPr>
                <w:sz w:val="24"/>
                <w:szCs w:val="24"/>
              </w:rPr>
              <w:t xml:space="preserve">Dr. Felipe Piassi da Silva </w:t>
            </w:r>
          </w:p>
          <w:p w:rsidR="00C52D09" w:rsidRDefault="00C03FF9">
            <w:pPr>
              <w:jc w:val="center"/>
            </w:pPr>
            <w:r>
              <w:rPr>
                <w:sz w:val="24"/>
                <w:szCs w:val="24"/>
              </w:rPr>
              <w:t>Coren-ES nº 268592</w:t>
            </w:r>
          </w:p>
          <w:p w:rsidR="00C52D09" w:rsidRDefault="00C03FF9">
            <w:pPr>
              <w:jc w:val="center"/>
            </w:pPr>
            <w:r>
              <w:rPr>
                <w:sz w:val="24"/>
                <w:szCs w:val="24"/>
              </w:rPr>
              <w:t>Conselheiro Secretário</w:t>
            </w:r>
          </w:p>
          <w:p w:rsidR="00C52D09" w:rsidRDefault="00C52D0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52D09" w:rsidRDefault="00C52D09">
      <w:pPr>
        <w:ind w:hanging="426"/>
        <w:jc w:val="right"/>
        <w:rPr>
          <w:sz w:val="24"/>
          <w:szCs w:val="24"/>
        </w:rPr>
      </w:pPr>
    </w:p>
    <w:p w:rsidR="00C52D09" w:rsidRDefault="00C52D09">
      <w:pPr>
        <w:ind w:hanging="426"/>
        <w:jc w:val="right"/>
        <w:rPr>
          <w:b/>
          <w:sz w:val="28"/>
          <w:szCs w:val="28"/>
        </w:rPr>
      </w:pPr>
    </w:p>
    <w:sectPr w:rsidR="00C52D09">
      <w:headerReference w:type="default" r:id="rId8"/>
      <w:footerReference w:type="default" r:id="rId9"/>
      <w:pgSz w:w="11906" w:h="16838"/>
      <w:pgMar w:top="482" w:right="1417" w:bottom="568" w:left="1701" w:header="425" w:footer="0" w:gutter="0"/>
      <w:cols w:space="720"/>
      <w:formProt w:val="0"/>
      <w:docGrid w:linePitch="326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1D3" w:rsidRDefault="004301D3">
      <w:r>
        <w:separator/>
      </w:r>
    </w:p>
  </w:endnote>
  <w:endnote w:type="continuationSeparator" w:id="0">
    <w:p w:rsidR="004301D3" w:rsidRDefault="0043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FF9" w:rsidRDefault="00C03FF9">
    <w:pPr>
      <w:pStyle w:val="Rodap"/>
      <w:tabs>
        <w:tab w:val="left" w:pos="708"/>
      </w:tabs>
      <w:ind w:left="-1276" w:right="-1135"/>
      <w:jc w:val="center"/>
      <w:rPr>
        <w:rFonts w:ascii="Arial" w:eastAsia="Arial Unicode MS" w:hAnsi="Arial" w:cs="Arial"/>
        <w:b/>
        <w:bCs/>
        <w:sz w:val="18"/>
      </w:rPr>
    </w:pPr>
    <w:bookmarkStart w:id="1" w:name="__DdeLink__178_604273055"/>
    <w:bookmarkStart w:id="2" w:name="__DdeLink__907_1193537237"/>
    <w:r>
      <w:rPr>
        <w:rFonts w:eastAsia="Arial Unicode MS" w:cs="Arial"/>
        <w:b/>
        <w:bCs/>
        <w:sz w:val="18"/>
        <w:szCs w:val="18"/>
      </w:rPr>
      <w:t>_</w:t>
    </w:r>
    <w:bookmarkStart w:id="3" w:name="__DdeLink__616_2034235250"/>
    <w:r>
      <w:rPr>
        <w:rFonts w:eastAsia="Arial Unicode MS" w:cs="Arial"/>
        <w:b/>
        <w:bCs/>
        <w:sz w:val="18"/>
        <w:szCs w:val="18"/>
      </w:rPr>
      <w:t>______________________________________________________________________________________________________________</w:t>
    </w:r>
  </w:p>
  <w:p w:rsidR="00C03FF9" w:rsidRDefault="00C03FF9">
    <w:pPr>
      <w:pStyle w:val="Rodap"/>
      <w:ind w:left="-1276" w:right="-1135"/>
      <w:jc w:val="center"/>
      <w:rPr>
        <w:sz w:val="18"/>
        <w:szCs w:val="18"/>
      </w:rPr>
    </w:pPr>
    <w:r>
      <w:rPr>
        <w:rFonts w:eastAsia="Arial Unicode MS" w:cs="Arial"/>
        <w:b/>
        <w:bCs/>
        <w:sz w:val="18"/>
        <w:szCs w:val="18"/>
      </w:rPr>
      <w:t>Sede</w:t>
    </w:r>
    <w:r>
      <w:rPr>
        <w:rFonts w:eastAsia="Arial" w:cs="Arial"/>
        <w:b/>
        <w:bCs/>
        <w:sz w:val="18"/>
        <w:szCs w:val="18"/>
      </w:rPr>
      <w:t xml:space="preserve"> </w:t>
    </w:r>
    <w:r>
      <w:rPr>
        <w:rFonts w:eastAsia="Arial Unicode MS" w:cs="Arial"/>
        <w:b/>
        <w:sz w:val="18"/>
        <w:szCs w:val="18"/>
      </w:rPr>
      <w:t>-</w:t>
    </w:r>
    <w:r>
      <w:rPr>
        <w:rFonts w:eastAsia="Arial" w:cs="Arial"/>
        <w:b/>
        <w:sz w:val="18"/>
        <w:szCs w:val="18"/>
      </w:rPr>
      <w:t xml:space="preserve"> </w:t>
    </w:r>
    <w:r>
      <w:rPr>
        <w:rFonts w:eastAsia="Arial Unicode MS" w:cs="Arial"/>
        <w:b/>
        <w:sz w:val="18"/>
        <w:szCs w:val="18"/>
      </w:rPr>
      <w:t>Rua</w:t>
    </w:r>
    <w:r>
      <w:rPr>
        <w:rFonts w:eastAsia="Arial" w:cs="Arial"/>
        <w:b/>
        <w:sz w:val="18"/>
        <w:szCs w:val="18"/>
      </w:rPr>
      <w:t xml:space="preserve"> </w:t>
    </w:r>
    <w:r>
      <w:rPr>
        <w:rFonts w:eastAsia="Arial Unicode MS" w:cs="Arial"/>
        <w:b/>
        <w:sz w:val="18"/>
        <w:szCs w:val="18"/>
      </w:rPr>
      <w:t>Alberto</w:t>
    </w:r>
    <w:r>
      <w:rPr>
        <w:rFonts w:eastAsia="Arial" w:cs="Arial"/>
        <w:b/>
        <w:sz w:val="18"/>
        <w:szCs w:val="18"/>
      </w:rPr>
      <w:t xml:space="preserve"> </w:t>
    </w:r>
    <w:r>
      <w:rPr>
        <w:rFonts w:eastAsia="Arial Unicode MS" w:cs="Arial"/>
        <w:b/>
        <w:sz w:val="18"/>
        <w:szCs w:val="18"/>
      </w:rPr>
      <w:t>de</w:t>
    </w:r>
    <w:r>
      <w:rPr>
        <w:rFonts w:eastAsia="Arial" w:cs="Arial"/>
        <w:b/>
        <w:sz w:val="18"/>
        <w:szCs w:val="18"/>
      </w:rPr>
      <w:t xml:space="preserve"> </w:t>
    </w:r>
    <w:r>
      <w:rPr>
        <w:rFonts w:eastAsia="Arial Unicode MS" w:cs="Arial"/>
        <w:b/>
        <w:sz w:val="18"/>
        <w:szCs w:val="18"/>
      </w:rPr>
      <w:t>Oliveira</w:t>
    </w:r>
    <w:r>
      <w:rPr>
        <w:rFonts w:eastAsia="Arial" w:cs="Arial"/>
        <w:b/>
        <w:sz w:val="18"/>
        <w:szCs w:val="18"/>
      </w:rPr>
      <w:t xml:space="preserve"> </w:t>
    </w:r>
    <w:r>
      <w:rPr>
        <w:rFonts w:eastAsia="Arial Unicode MS" w:cs="Arial"/>
        <w:b/>
        <w:sz w:val="18"/>
        <w:szCs w:val="18"/>
      </w:rPr>
      <w:t>Santos,</w:t>
    </w:r>
    <w:r>
      <w:rPr>
        <w:rFonts w:eastAsia="Arial" w:cs="Arial"/>
        <w:b/>
        <w:sz w:val="18"/>
        <w:szCs w:val="18"/>
      </w:rPr>
      <w:t xml:space="preserve"> </w:t>
    </w:r>
    <w:r>
      <w:rPr>
        <w:rFonts w:eastAsia="Arial Unicode MS" w:cs="Arial"/>
        <w:b/>
        <w:sz w:val="18"/>
        <w:szCs w:val="18"/>
      </w:rPr>
      <w:t>42,</w:t>
    </w:r>
    <w:r>
      <w:rPr>
        <w:rFonts w:eastAsia="Arial" w:cs="Arial"/>
        <w:b/>
        <w:sz w:val="18"/>
        <w:szCs w:val="18"/>
      </w:rPr>
      <w:t xml:space="preserve"> </w:t>
    </w:r>
    <w:r>
      <w:rPr>
        <w:rFonts w:eastAsia="Arial Unicode MS" w:cs="Arial"/>
        <w:b/>
        <w:sz w:val="18"/>
        <w:szCs w:val="18"/>
      </w:rPr>
      <w:t>Sala</w:t>
    </w:r>
    <w:r>
      <w:rPr>
        <w:rFonts w:eastAsia="Arial" w:cs="Arial"/>
        <w:b/>
        <w:sz w:val="18"/>
        <w:szCs w:val="18"/>
      </w:rPr>
      <w:t xml:space="preserve"> </w:t>
    </w:r>
    <w:r>
      <w:rPr>
        <w:rFonts w:eastAsia="Arial Unicode MS" w:cs="Arial"/>
        <w:b/>
        <w:sz w:val="18"/>
        <w:szCs w:val="18"/>
      </w:rPr>
      <w:t>1116</w:t>
    </w:r>
    <w:r>
      <w:rPr>
        <w:rFonts w:eastAsia="Arial" w:cs="Arial"/>
        <w:b/>
        <w:sz w:val="18"/>
        <w:szCs w:val="18"/>
      </w:rPr>
      <w:t xml:space="preserve"> </w:t>
    </w:r>
    <w:r>
      <w:rPr>
        <w:rFonts w:eastAsia="Arial Unicode MS" w:cs="Arial"/>
        <w:b/>
        <w:sz w:val="18"/>
        <w:szCs w:val="18"/>
      </w:rPr>
      <w:t>-</w:t>
    </w:r>
    <w:r>
      <w:rPr>
        <w:rFonts w:eastAsia="Arial" w:cs="Arial"/>
        <w:b/>
        <w:sz w:val="18"/>
        <w:szCs w:val="18"/>
      </w:rPr>
      <w:t xml:space="preserve"> </w:t>
    </w:r>
    <w:r>
      <w:rPr>
        <w:rFonts w:eastAsia="Arial Unicode MS" w:cs="Arial"/>
        <w:b/>
        <w:sz w:val="18"/>
        <w:szCs w:val="18"/>
      </w:rPr>
      <w:t>Ed.</w:t>
    </w:r>
    <w:r>
      <w:rPr>
        <w:rFonts w:eastAsia="Arial" w:cs="Arial"/>
        <w:b/>
        <w:sz w:val="18"/>
        <w:szCs w:val="18"/>
      </w:rPr>
      <w:t xml:space="preserve"> </w:t>
    </w:r>
    <w:r>
      <w:rPr>
        <w:rFonts w:eastAsia="Arial Unicode MS" w:cs="Arial"/>
        <w:b/>
        <w:sz w:val="18"/>
        <w:szCs w:val="18"/>
      </w:rPr>
      <w:t>AMES</w:t>
    </w:r>
    <w:r>
      <w:rPr>
        <w:rFonts w:eastAsia="Arial" w:cs="Arial"/>
        <w:b/>
        <w:sz w:val="18"/>
        <w:szCs w:val="18"/>
      </w:rPr>
      <w:t xml:space="preserve"> </w:t>
    </w:r>
    <w:r>
      <w:rPr>
        <w:rFonts w:eastAsia="Arial Unicode MS" w:cs="Arial"/>
        <w:b/>
        <w:sz w:val="18"/>
        <w:szCs w:val="18"/>
      </w:rPr>
      <w:t>-</w:t>
    </w:r>
    <w:r>
      <w:rPr>
        <w:rFonts w:eastAsia="Arial" w:cs="Arial"/>
        <w:b/>
        <w:sz w:val="18"/>
        <w:szCs w:val="18"/>
      </w:rPr>
      <w:t xml:space="preserve"> </w:t>
    </w:r>
    <w:r>
      <w:rPr>
        <w:rFonts w:eastAsia="Arial Unicode MS" w:cs="Arial"/>
        <w:b/>
        <w:sz w:val="18"/>
        <w:szCs w:val="18"/>
      </w:rPr>
      <w:t>Vitória-ES</w:t>
    </w:r>
    <w:r>
      <w:rPr>
        <w:rFonts w:eastAsia="Arial" w:cs="Arial"/>
        <w:b/>
        <w:sz w:val="18"/>
        <w:szCs w:val="18"/>
      </w:rPr>
      <w:t xml:space="preserve"> </w:t>
    </w:r>
    <w:r>
      <w:rPr>
        <w:rFonts w:eastAsia="Arial Unicode MS" w:cs="Arial"/>
        <w:b/>
        <w:sz w:val="18"/>
        <w:szCs w:val="18"/>
      </w:rPr>
      <w:t>-</w:t>
    </w:r>
    <w:r>
      <w:rPr>
        <w:rFonts w:eastAsia="Arial" w:cs="Arial"/>
        <w:b/>
        <w:sz w:val="18"/>
        <w:szCs w:val="18"/>
      </w:rPr>
      <w:t xml:space="preserve"> </w:t>
    </w:r>
    <w:r>
      <w:rPr>
        <w:rFonts w:eastAsia="Arial Unicode MS" w:cs="Arial"/>
        <w:b/>
        <w:sz w:val="18"/>
        <w:szCs w:val="18"/>
      </w:rPr>
      <w:t>29010-901</w:t>
    </w:r>
    <w:r>
      <w:rPr>
        <w:rFonts w:eastAsia="Arial" w:cs="Arial"/>
        <w:b/>
        <w:sz w:val="18"/>
        <w:szCs w:val="18"/>
      </w:rPr>
      <w:t xml:space="preserve"> </w:t>
    </w:r>
    <w:r>
      <w:rPr>
        <w:rFonts w:eastAsia="Arial Unicode MS" w:cs="Arial"/>
        <w:b/>
        <w:sz w:val="18"/>
        <w:szCs w:val="18"/>
      </w:rPr>
      <w:t>-</w:t>
    </w:r>
    <w:r>
      <w:rPr>
        <w:rFonts w:eastAsia="Arial" w:cs="Arial"/>
        <w:b/>
        <w:sz w:val="18"/>
        <w:szCs w:val="18"/>
      </w:rPr>
      <w:t xml:space="preserve"> </w:t>
    </w:r>
    <w:r>
      <w:rPr>
        <w:rFonts w:eastAsia="Arial Unicode MS" w:cs="Arial"/>
        <w:b/>
        <w:sz w:val="18"/>
        <w:szCs w:val="18"/>
      </w:rPr>
      <w:t>Tel.:</w:t>
    </w:r>
    <w:r>
      <w:rPr>
        <w:rFonts w:eastAsia="Arial" w:cs="Arial"/>
        <w:b/>
        <w:sz w:val="18"/>
        <w:szCs w:val="18"/>
      </w:rPr>
      <w:t xml:space="preserve"> </w:t>
    </w:r>
    <w:r>
      <w:rPr>
        <w:rFonts w:eastAsia="Arial Unicode MS" w:cs="Arial"/>
        <w:b/>
        <w:sz w:val="18"/>
        <w:szCs w:val="18"/>
      </w:rPr>
      <w:t>(27)</w:t>
    </w:r>
    <w:r>
      <w:rPr>
        <w:rFonts w:eastAsia="Arial" w:cs="Arial"/>
        <w:b/>
        <w:sz w:val="18"/>
        <w:szCs w:val="18"/>
      </w:rPr>
      <w:t xml:space="preserve"> </w:t>
    </w:r>
    <w:r>
      <w:rPr>
        <w:rFonts w:eastAsia="Arial Unicode MS" w:cs="Arial"/>
        <w:b/>
        <w:sz w:val="18"/>
        <w:szCs w:val="18"/>
      </w:rPr>
      <w:t>3223-7768</w:t>
    </w:r>
    <w:r>
      <w:rPr>
        <w:rFonts w:eastAsia="Arial" w:cs="Arial"/>
        <w:b/>
        <w:sz w:val="18"/>
        <w:szCs w:val="18"/>
      </w:rPr>
      <w:t xml:space="preserve"> </w:t>
    </w:r>
    <w:r>
      <w:rPr>
        <w:rFonts w:eastAsia="Arial Unicode MS" w:cs="Arial"/>
        <w:b/>
        <w:sz w:val="18"/>
        <w:szCs w:val="18"/>
      </w:rPr>
      <w:t>/</w:t>
    </w:r>
    <w:r>
      <w:rPr>
        <w:rFonts w:eastAsia="Arial" w:cs="Arial"/>
        <w:b/>
        <w:sz w:val="18"/>
        <w:szCs w:val="18"/>
      </w:rPr>
      <w:t xml:space="preserve"> </w:t>
    </w:r>
    <w:r>
      <w:rPr>
        <w:rFonts w:eastAsia="Arial Unicode MS" w:cs="Arial"/>
        <w:b/>
        <w:sz w:val="18"/>
        <w:szCs w:val="18"/>
      </w:rPr>
      <w:t>3222-2930</w:t>
    </w:r>
  </w:p>
  <w:p w:rsidR="00C03FF9" w:rsidRDefault="00C03FF9">
    <w:pPr>
      <w:pStyle w:val="Rodap"/>
      <w:tabs>
        <w:tab w:val="left" w:pos="708"/>
      </w:tabs>
      <w:ind w:left="-1276" w:right="-1135"/>
      <w:jc w:val="center"/>
      <w:rPr>
        <w:sz w:val="18"/>
        <w:szCs w:val="18"/>
      </w:rPr>
    </w:pPr>
    <w:r>
      <w:rPr>
        <w:rFonts w:eastAsia="Arial Unicode MS" w:cs="Arial"/>
        <w:b/>
        <w:bCs/>
        <w:sz w:val="18"/>
        <w:szCs w:val="18"/>
      </w:rPr>
      <w:t>Subseção</w:t>
    </w:r>
    <w:r>
      <w:rPr>
        <w:rFonts w:eastAsia="Arial" w:cs="Arial"/>
        <w:b/>
        <w:bCs/>
        <w:sz w:val="18"/>
        <w:szCs w:val="18"/>
      </w:rPr>
      <w:t xml:space="preserve"> </w:t>
    </w:r>
    <w:r>
      <w:rPr>
        <w:rFonts w:cs="Arial"/>
        <w:b/>
        <w:bCs/>
        <w:sz w:val="18"/>
        <w:szCs w:val="18"/>
      </w:rPr>
      <w:t>São</w:t>
    </w:r>
    <w:r>
      <w:rPr>
        <w:rFonts w:eastAsia="Arial" w:cs="Arial"/>
        <w:b/>
        <w:bCs/>
        <w:sz w:val="18"/>
        <w:szCs w:val="18"/>
      </w:rPr>
      <w:t xml:space="preserve"> </w:t>
    </w:r>
    <w:r>
      <w:rPr>
        <w:rFonts w:cs="Arial"/>
        <w:b/>
        <w:bCs/>
        <w:sz w:val="18"/>
        <w:szCs w:val="18"/>
      </w:rPr>
      <w:t>Mateus</w:t>
    </w:r>
    <w:r>
      <w:rPr>
        <w:rFonts w:eastAsia="Arial" w:cs="Arial"/>
        <w:sz w:val="18"/>
        <w:szCs w:val="18"/>
      </w:rPr>
      <w:t xml:space="preserve"> – </w:t>
    </w:r>
    <w:r>
      <w:rPr>
        <w:rFonts w:cs="Arial"/>
        <w:sz w:val="18"/>
        <w:szCs w:val="18"/>
      </w:rPr>
      <w:t>Rua</w:t>
    </w:r>
    <w:r>
      <w:rPr>
        <w:rFonts w:eastAsia="Arial" w:cs="Arial"/>
        <w:sz w:val="18"/>
        <w:szCs w:val="18"/>
      </w:rPr>
      <w:t xml:space="preserve"> </w:t>
    </w:r>
    <w:r>
      <w:rPr>
        <w:rFonts w:cs="Arial"/>
        <w:sz w:val="18"/>
        <w:szCs w:val="18"/>
      </w:rPr>
      <w:t>João</w:t>
    </w:r>
    <w:r>
      <w:rPr>
        <w:rFonts w:eastAsia="Arial" w:cs="Arial"/>
        <w:sz w:val="18"/>
        <w:szCs w:val="18"/>
      </w:rPr>
      <w:t xml:space="preserve"> </w:t>
    </w:r>
    <w:r>
      <w:rPr>
        <w:rFonts w:cs="Arial"/>
        <w:sz w:val="18"/>
        <w:szCs w:val="18"/>
      </w:rPr>
      <w:t>Bento</w:t>
    </w:r>
    <w:r>
      <w:rPr>
        <w:rFonts w:eastAsia="Arial" w:cs="Arial"/>
        <w:sz w:val="18"/>
        <w:szCs w:val="18"/>
      </w:rPr>
      <w:t xml:space="preserve"> </w:t>
    </w:r>
    <w:r>
      <w:rPr>
        <w:rFonts w:cs="Arial"/>
        <w:sz w:val="18"/>
        <w:szCs w:val="18"/>
      </w:rPr>
      <w:t>Silvares,</w:t>
    </w:r>
    <w:r>
      <w:rPr>
        <w:rFonts w:eastAsia="Arial" w:cs="Arial"/>
        <w:sz w:val="18"/>
        <w:szCs w:val="18"/>
      </w:rPr>
      <w:t xml:space="preserve"> </w:t>
    </w:r>
    <w:r>
      <w:rPr>
        <w:rFonts w:cs="Arial"/>
        <w:sz w:val="18"/>
        <w:szCs w:val="18"/>
      </w:rPr>
      <w:t>214,</w:t>
    </w:r>
    <w:r>
      <w:rPr>
        <w:rFonts w:eastAsia="Arial" w:cs="Arial"/>
        <w:sz w:val="18"/>
        <w:szCs w:val="18"/>
      </w:rPr>
      <w:t xml:space="preserve"> </w:t>
    </w:r>
    <w:r>
      <w:rPr>
        <w:rFonts w:cs="Arial"/>
        <w:sz w:val="18"/>
        <w:szCs w:val="18"/>
      </w:rPr>
      <w:t>loja</w:t>
    </w:r>
    <w:r>
      <w:rPr>
        <w:rFonts w:eastAsia="Arial" w:cs="Arial"/>
        <w:sz w:val="18"/>
        <w:szCs w:val="18"/>
      </w:rPr>
      <w:t xml:space="preserve"> </w:t>
    </w:r>
    <w:r>
      <w:rPr>
        <w:rFonts w:cs="Arial"/>
        <w:sz w:val="18"/>
        <w:szCs w:val="18"/>
      </w:rPr>
      <w:t>03,</w:t>
    </w:r>
    <w:r>
      <w:rPr>
        <w:rFonts w:eastAsia="Arial" w:cs="Arial"/>
        <w:sz w:val="18"/>
        <w:szCs w:val="18"/>
      </w:rPr>
      <w:t xml:space="preserve"> </w:t>
    </w:r>
    <w:r>
      <w:rPr>
        <w:rFonts w:cs="Arial"/>
        <w:sz w:val="18"/>
        <w:szCs w:val="18"/>
      </w:rPr>
      <w:t>Centro</w:t>
    </w:r>
    <w:r>
      <w:rPr>
        <w:rFonts w:eastAsia="Arial" w:cs="Arial"/>
        <w:sz w:val="18"/>
        <w:szCs w:val="18"/>
      </w:rPr>
      <w:t xml:space="preserve"> – </w:t>
    </w:r>
    <w:r>
      <w:rPr>
        <w:rFonts w:cs="Arial"/>
        <w:sz w:val="18"/>
        <w:szCs w:val="18"/>
      </w:rPr>
      <w:t>29.930-020</w:t>
    </w:r>
    <w:r>
      <w:rPr>
        <w:rFonts w:eastAsia="Arial" w:cs="Arial"/>
        <w:sz w:val="18"/>
        <w:szCs w:val="18"/>
      </w:rPr>
      <w:t xml:space="preserve"> </w:t>
    </w:r>
    <w:r>
      <w:rPr>
        <w:rFonts w:cs="Arial"/>
        <w:sz w:val="18"/>
        <w:szCs w:val="18"/>
      </w:rPr>
      <w:t>-</w:t>
    </w:r>
    <w:r>
      <w:rPr>
        <w:rFonts w:eastAsia="Arial" w:cs="Arial"/>
        <w:sz w:val="18"/>
        <w:szCs w:val="18"/>
      </w:rPr>
      <w:t xml:space="preserve"> </w:t>
    </w:r>
    <w:r>
      <w:rPr>
        <w:rFonts w:cs="Arial"/>
        <w:sz w:val="18"/>
        <w:szCs w:val="18"/>
      </w:rPr>
      <w:t>Tel.:</w:t>
    </w:r>
    <w:r>
      <w:rPr>
        <w:rFonts w:eastAsia="Arial" w:cs="Arial"/>
        <w:sz w:val="18"/>
        <w:szCs w:val="18"/>
      </w:rPr>
      <w:t xml:space="preserve"> </w:t>
    </w:r>
    <w:r>
      <w:rPr>
        <w:rFonts w:cs="Arial"/>
        <w:sz w:val="18"/>
        <w:szCs w:val="18"/>
      </w:rPr>
      <w:t>(27)</w:t>
    </w:r>
    <w:r>
      <w:rPr>
        <w:rFonts w:eastAsia="Arial" w:cs="Arial"/>
        <w:sz w:val="18"/>
        <w:szCs w:val="18"/>
      </w:rPr>
      <w:t xml:space="preserve"> </w:t>
    </w:r>
    <w:r>
      <w:rPr>
        <w:rFonts w:cs="Arial"/>
        <w:sz w:val="18"/>
        <w:szCs w:val="18"/>
      </w:rPr>
      <w:t>3763-1447</w:t>
    </w:r>
  </w:p>
  <w:p w:rsidR="00C03FF9" w:rsidRDefault="00C03FF9">
    <w:pPr>
      <w:pStyle w:val="Rodap"/>
      <w:tabs>
        <w:tab w:val="left" w:pos="708"/>
      </w:tabs>
      <w:ind w:left="-1276" w:right="-1135"/>
      <w:jc w:val="center"/>
      <w:rPr>
        <w:sz w:val="18"/>
        <w:szCs w:val="18"/>
      </w:rPr>
    </w:pPr>
    <w:r>
      <w:rPr>
        <w:rFonts w:eastAsia="Arial Unicode MS" w:cs="Arial"/>
        <w:b/>
        <w:bCs/>
        <w:sz w:val="18"/>
        <w:szCs w:val="18"/>
      </w:rPr>
      <w:t>Subseção</w:t>
    </w:r>
    <w:r>
      <w:rPr>
        <w:rFonts w:eastAsia="Arial" w:cs="Arial"/>
        <w:b/>
        <w:bCs/>
        <w:sz w:val="18"/>
        <w:szCs w:val="18"/>
      </w:rPr>
      <w:t xml:space="preserve"> </w:t>
    </w:r>
    <w:r>
      <w:rPr>
        <w:rFonts w:cs="Arial"/>
        <w:b/>
        <w:bCs/>
        <w:sz w:val="18"/>
        <w:szCs w:val="18"/>
      </w:rPr>
      <w:t>Cachoeiro</w:t>
    </w:r>
    <w:r>
      <w:rPr>
        <w:rFonts w:eastAsia="Arial" w:cs="Arial"/>
        <w:b/>
        <w:bCs/>
        <w:sz w:val="18"/>
        <w:szCs w:val="18"/>
      </w:rPr>
      <w:t xml:space="preserve"> </w:t>
    </w:r>
    <w:r>
      <w:rPr>
        <w:rFonts w:cs="Arial"/>
        <w:b/>
        <w:bCs/>
        <w:sz w:val="18"/>
        <w:szCs w:val="18"/>
      </w:rPr>
      <w:t>de</w:t>
    </w:r>
    <w:r>
      <w:rPr>
        <w:rFonts w:eastAsia="Arial" w:cs="Arial"/>
        <w:b/>
        <w:bCs/>
        <w:sz w:val="18"/>
        <w:szCs w:val="18"/>
      </w:rPr>
      <w:t xml:space="preserve"> </w:t>
    </w:r>
    <w:r>
      <w:rPr>
        <w:rFonts w:eastAsia="Arial Unicode MS" w:cs="Arial"/>
        <w:b/>
        <w:bCs/>
        <w:sz w:val="18"/>
        <w:szCs w:val="18"/>
      </w:rPr>
      <w:t xml:space="preserve">Itapemirim – </w:t>
    </w:r>
    <w:r>
      <w:rPr>
        <w:rFonts w:eastAsia="Arial Unicode MS" w:cs="Arial"/>
        <w:bCs/>
        <w:sz w:val="18"/>
        <w:szCs w:val="18"/>
      </w:rPr>
      <w:t xml:space="preserve">Pç Jerônymo Monteiro, 67, sl 403 – Ed Max – Centro –.29.300-170 </w:t>
    </w:r>
    <w:r>
      <w:rPr>
        <w:rFonts w:eastAsia="Arial" w:cs="Arial"/>
        <w:sz w:val="18"/>
        <w:szCs w:val="18"/>
      </w:rPr>
      <w:t xml:space="preserve"> </w:t>
    </w:r>
    <w:r>
      <w:rPr>
        <w:rFonts w:cs="Arial"/>
        <w:sz w:val="18"/>
        <w:szCs w:val="18"/>
      </w:rPr>
      <w:t>-</w:t>
    </w:r>
    <w:r>
      <w:rPr>
        <w:rFonts w:eastAsia="Arial" w:cs="Arial"/>
        <w:sz w:val="18"/>
        <w:szCs w:val="18"/>
      </w:rPr>
      <w:t xml:space="preserve"> </w:t>
    </w:r>
    <w:r>
      <w:rPr>
        <w:rFonts w:cs="Arial"/>
        <w:sz w:val="18"/>
        <w:szCs w:val="18"/>
      </w:rPr>
      <w:t>Tel.:</w:t>
    </w:r>
    <w:r>
      <w:rPr>
        <w:rFonts w:eastAsia="Arial" w:cs="Arial"/>
        <w:sz w:val="18"/>
        <w:szCs w:val="18"/>
      </w:rPr>
      <w:t xml:space="preserve"> </w:t>
    </w:r>
    <w:r>
      <w:rPr>
        <w:rFonts w:cs="Arial"/>
        <w:sz w:val="18"/>
        <w:szCs w:val="18"/>
      </w:rPr>
      <w:t>(28)</w:t>
    </w:r>
    <w:r>
      <w:rPr>
        <w:rFonts w:eastAsia="Arial" w:cs="Arial"/>
        <w:sz w:val="18"/>
        <w:szCs w:val="18"/>
      </w:rPr>
      <w:t xml:space="preserve"> </w:t>
    </w:r>
    <w:r>
      <w:rPr>
        <w:rFonts w:cs="Arial"/>
        <w:sz w:val="18"/>
        <w:szCs w:val="18"/>
      </w:rPr>
      <w:t>3522-4823</w:t>
    </w:r>
  </w:p>
  <w:p w:rsidR="00C03FF9" w:rsidRDefault="00C03FF9">
    <w:pPr>
      <w:pStyle w:val="Rodap"/>
      <w:tabs>
        <w:tab w:val="left" w:pos="708"/>
      </w:tabs>
      <w:ind w:left="-1276" w:right="-1135"/>
      <w:jc w:val="center"/>
    </w:pPr>
    <w:r>
      <w:rPr>
        <w:rFonts w:eastAsia="Arial Unicode MS" w:cs="Arial"/>
        <w:b/>
        <w:bCs/>
        <w:sz w:val="18"/>
        <w:szCs w:val="18"/>
      </w:rPr>
      <w:t>Subseção</w:t>
    </w:r>
    <w:r>
      <w:rPr>
        <w:rFonts w:eastAsia="Arial" w:cs="Arial"/>
        <w:b/>
        <w:bCs/>
        <w:sz w:val="18"/>
        <w:szCs w:val="18"/>
      </w:rPr>
      <w:t xml:space="preserve"> </w:t>
    </w:r>
    <w:r>
      <w:rPr>
        <w:rFonts w:cs="Arial"/>
        <w:b/>
        <w:bCs/>
        <w:sz w:val="18"/>
        <w:szCs w:val="18"/>
      </w:rPr>
      <w:t>Colatina</w:t>
    </w:r>
    <w:r>
      <w:rPr>
        <w:rFonts w:eastAsia="Arial" w:cs="Arial"/>
        <w:b/>
        <w:bCs/>
        <w:sz w:val="18"/>
        <w:szCs w:val="18"/>
      </w:rPr>
      <w:t xml:space="preserve"> </w:t>
    </w:r>
    <w:r>
      <w:rPr>
        <w:rFonts w:eastAsia="Arial" w:cs="Arial"/>
        <w:bCs/>
        <w:sz w:val="18"/>
        <w:szCs w:val="18"/>
      </w:rPr>
      <w:t xml:space="preserve">– </w:t>
    </w:r>
    <w:r>
      <w:rPr>
        <w:rFonts w:eastAsia="Arial Unicode MS" w:cs="Arial"/>
        <w:bCs/>
        <w:sz w:val="18"/>
        <w:szCs w:val="18"/>
      </w:rPr>
      <w:t>Av.</w:t>
    </w:r>
    <w:r>
      <w:rPr>
        <w:rFonts w:eastAsia="Arial" w:cs="Arial"/>
        <w:bCs/>
        <w:sz w:val="18"/>
        <w:szCs w:val="18"/>
      </w:rPr>
      <w:t xml:space="preserve"> </w:t>
    </w:r>
    <w:r>
      <w:rPr>
        <w:rFonts w:cs="Arial"/>
        <w:bCs/>
        <w:sz w:val="18"/>
        <w:szCs w:val="18"/>
      </w:rPr>
      <w:t>Getúlio</w:t>
    </w:r>
    <w:r>
      <w:rPr>
        <w:rFonts w:eastAsia="Arial" w:cs="Arial"/>
        <w:bCs/>
        <w:sz w:val="18"/>
        <w:szCs w:val="18"/>
      </w:rPr>
      <w:t xml:space="preserve"> </w:t>
    </w:r>
    <w:r>
      <w:rPr>
        <w:rFonts w:cs="Arial"/>
        <w:bCs/>
        <w:sz w:val="18"/>
        <w:szCs w:val="18"/>
      </w:rPr>
      <w:t>Vargas,</w:t>
    </w:r>
    <w:r>
      <w:rPr>
        <w:rFonts w:eastAsia="Arial" w:cs="Arial"/>
        <w:bCs/>
        <w:sz w:val="18"/>
        <w:szCs w:val="18"/>
      </w:rPr>
      <w:t xml:space="preserve"> </w:t>
    </w:r>
    <w:r>
      <w:rPr>
        <w:rFonts w:cs="Arial"/>
        <w:bCs/>
        <w:sz w:val="18"/>
        <w:szCs w:val="18"/>
      </w:rPr>
      <w:t>500, Ed. Colatina Shopping,</w:t>
    </w:r>
    <w:r>
      <w:rPr>
        <w:rFonts w:eastAsia="Arial" w:cs="Arial"/>
        <w:bCs/>
        <w:sz w:val="18"/>
        <w:szCs w:val="18"/>
      </w:rPr>
      <w:t xml:space="preserve"> </w:t>
    </w:r>
    <w:r>
      <w:rPr>
        <w:rFonts w:cs="Arial"/>
        <w:bCs/>
        <w:sz w:val="18"/>
        <w:szCs w:val="18"/>
      </w:rPr>
      <w:t>sl</w:t>
    </w:r>
    <w:r>
      <w:rPr>
        <w:rFonts w:eastAsia="Arial" w:cs="Arial"/>
        <w:bCs/>
        <w:sz w:val="18"/>
        <w:szCs w:val="18"/>
      </w:rPr>
      <w:t xml:space="preserve"> 108, 1º andar – </w:t>
    </w:r>
    <w:r>
      <w:rPr>
        <w:rFonts w:cs="Arial"/>
        <w:bCs/>
        <w:sz w:val="18"/>
        <w:szCs w:val="18"/>
      </w:rPr>
      <w:t>Centro</w:t>
    </w:r>
    <w:r>
      <w:rPr>
        <w:rFonts w:eastAsia="Arial" w:cs="Arial"/>
        <w:bCs/>
        <w:sz w:val="18"/>
        <w:szCs w:val="18"/>
      </w:rPr>
      <w:t xml:space="preserve"> – </w:t>
    </w:r>
    <w:r>
      <w:rPr>
        <w:rFonts w:cs="Arial"/>
        <w:bCs/>
        <w:sz w:val="18"/>
        <w:szCs w:val="18"/>
      </w:rPr>
      <w:t>29.700-010</w:t>
    </w:r>
    <w:r>
      <w:rPr>
        <w:rFonts w:eastAsia="Arial" w:cs="Arial"/>
        <w:bCs/>
        <w:sz w:val="18"/>
        <w:szCs w:val="18"/>
      </w:rPr>
      <w:t xml:space="preserve"> – </w:t>
    </w:r>
    <w:r>
      <w:rPr>
        <w:rFonts w:cs="Arial"/>
        <w:bCs/>
        <w:sz w:val="18"/>
        <w:szCs w:val="18"/>
      </w:rPr>
      <w:t>Tel.:</w:t>
    </w:r>
    <w:r>
      <w:rPr>
        <w:rFonts w:eastAsia="Arial" w:cs="Arial"/>
        <w:bCs/>
        <w:sz w:val="18"/>
        <w:szCs w:val="18"/>
      </w:rPr>
      <w:t xml:space="preserve"> </w:t>
    </w:r>
    <w:r>
      <w:rPr>
        <w:rFonts w:cs="Arial"/>
        <w:bCs/>
        <w:sz w:val="18"/>
        <w:szCs w:val="18"/>
      </w:rPr>
      <w:t>(27)</w:t>
    </w:r>
    <w:r>
      <w:rPr>
        <w:rFonts w:eastAsia="Arial" w:cs="Arial"/>
        <w:bCs/>
        <w:sz w:val="18"/>
        <w:szCs w:val="18"/>
      </w:rPr>
      <w:t xml:space="preserve"> </w:t>
    </w:r>
    <w:r>
      <w:rPr>
        <w:rFonts w:cs="Arial"/>
        <w:bCs/>
        <w:sz w:val="18"/>
        <w:szCs w:val="18"/>
      </w:rPr>
      <w:t>3721-5802</w:t>
    </w:r>
  </w:p>
  <w:p w:rsidR="00C03FF9" w:rsidRDefault="00C03FF9">
    <w:pPr>
      <w:pStyle w:val="Rodap"/>
      <w:tabs>
        <w:tab w:val="left" w:pos="708"/>
      </w:tabs>
      <w:ind w:left="-1276" w:right="-1135"/>
      <w:jc w:val="center"/>
      <w:rPr>
        <w:sz w:val="18"/>
        <w:szCs w:val="18"/>
      </w:rPr>
    </w:pPr>
    <w:r>
      <w:rPr>
        <w:rFonts w:cs="Arial"/>
        <w:b/>
        <w:bCs/>
        <w:sz w:val="18"/>
        <w:szCs w:val="18"/>
      </w:rPr>
      <w:t>Subseção Linhares</w:t>
    </w:r>
    <w:r>
      <w:rPr>
        <w:rFonts w:cs="Arial"/>
        <w:bCs/>
        <w:sz w:val="18"/>
        <w:szCs w:val="18"/>
      </w:rPr>
      <w:t xml:space="preserve"> -  Av. Presid. Getúlio Vargas, 1220, sl 406, T. A, Cond. Laguna Center, Centro, CEP: 29.901-212, </w:t>
    </w:r>
    <w:r>
      <w:rPr>
        <w:rFonts w:cs="Arial"/>
        <w:sz w:val="18"/>
        <w:szCs w:val="18"/>
      </w:rPr>
      <w:t>Telefone</w:t>
    </w:r>
    <w:r>
      <w:rPr>
        <w:rFonts w:cs="Arial"/>
        <w:b/>
        <w:bCs/>
        <w:sz w:val="18"/>
        <w:szCs w:val="18"/>
      </w:rPr>
      <w:t xml:space="preserve">: </w:t>
    </w:r>
    <w:r>
      <w:rPr>
        <w:rFonts w:cs="Arial"/>
        <w:sz w:val="18"/>
        <w:szCs w:val="18"/>
      </w:rPr>
      <w:t>(27)</w:t>
    </w:r>
    <w:r>
      <w:rPr>
        <w:rFonts w:cs="Arial"/>
        <w:bCs/>
        <w:sz w:val="18"/>
        <w:szCs w:val="18"/>
      </w:rPr>
      <w:t xml:space="preserve"> 3371-7453 </w:t>
    </w:r>
  </w:p>
  <w:p w:rsidR="00C03FF9" w:rsidRDefault="00C03FF9">
    <w:pPr>
      <w:pStyle w:val="Rodap"/>
      <w:ind w:left="-1276" w:right="-1135"/>
      <w:jc w:val="center"/>
      <w:rPr>
        <w:sz w:val="18"/>
        <w:szCs w:val="18"/>
      </w:rPr>
    </w:pPr>
    <w:r>
      <w:rPr>
        <w:rFonts w:eastAsia="Arial Unicode MS" w:cs="Arial"/>
        <w:b/>
        <w:bCs/>
        <w:sz w:val="18"/>
        <w:szCs w:val="18"/>
      </w:rPr>
      <w:t>Site:</w:t>
    </w:r>
    <w:r>
      <w:rPr>
        <w:rFonts w:eastAsia="Arial" w:cs="Arial"/>
        <w:b/>
        <w:bCs/>
        <w:sz w:val="18"/>
        <w:szCs w:val="18"/>
      </w:rPr>
      <w:t xml:space="preserve"> </w:t>
    </w:r>
    <w:r>
      <w:rPr>
        <w:rFonts w:eastAsia="Arial Unicode MS" w:cs="Arial"/>
        <w:b/>
        <w:bCs/>
        <w:sz w:val="18"/>
        <w:szCs w:val="18"/>
      </w:rPr>
      <w:t>www.coren-es.org.br</w:t>
    </w:r>
    <w:r>
      <w:rPr>
        <w:rFonts w:eastAsia="Arial" w:cs="Arial"/>
        <w:b/>
        <w:bCs/>
        <w:sz w:val="18"/>
        <w:szCs w:val="18"/>
      </w:rPr>
      <w:t xml:space="preserve"> </w:t>
    </w:r>
    <w:r>
      <w:rPr>
        <w:rFonts w:eastAsia="Arial Unicode MS" w:cs="Arial"/>
        <w:b/>
        <w:bCs/>
        <w:sz w:val="18"/>
        <w:szCs w:val="18"/>
      </w:rPr>
      <w:t>-</w:t>
    </w:r>
    <w:r>
      <w:rPr>
        <w:rFonts w:eastAsia="Arial" w:cs="Arial"/>
        <w:b/>
        <w:bCs/>
        <w:sz w:val="18"/>
        <w:szCs w:val="18"/>
      </w:rPr>
      <w:t xml:space="preserve"> </w:t>
    </w:r>
    <w:r>
      <w:rPr>
        <w:rFonts w:eastAsia="Arial Unicode MS" w:cs="Arial"/>
        <w:b/>
        <w:bCs/>
        <w:sz w:val="18"/>
        <w:szCs w:val="18"/>
      </w:rPr>
      <w:t>E-mail:</w:t>
    </w:r>
    <w:r>
      <w:rPr>
        <w:rFonts w:eastAsia="Arial" w:cs="Arial"/>
        <w:b/>
        <w:bCs/>
        <w:sz w:val="18"/>
        <w:szCs w:val="18"/>
      </w:rPr>
      <w:t xml:space="preserve"> </w:t>
    </w:r>
    <w:r>
      <w:rPr>
        <w:rFonts w:eastAsia="Arial Unicode MS" w:cs="Arial"/>
        <w:b/>
        <w:bCs/>
        <w:sz w:val="18"/>
        <w:szCs w:val="18"/>
      </w:rPr>
      <w:t>coren-es@coren-es.org.br</w:t>
    </w:r>
    <w:r>
      <w:rPr>
        <w:rFonts w:eastAsia="Arial" w:cs="Arial"/>
        <w:b/>
        <w:bCs/>
        <w:sz w:val="18"/>
        <w:szCs w:val="18"/>
      </w:rPr>
      <w:t xml:space="preserve"> </w:t>
    </w:r>
    <w:r>
      <w:rPr>
        <w:rFonts w:eastAsia="Arial Unicode MS" w:cs="Arial"/>
        <w:b/>
        <w:bCs/>
        <w:sz w:val="18"/>
        <w:szCs w:val="18"/>
      </w:rPr>
      <w:t>-</w:t>
    </w:r>
    <w:r>
      <w:rPr>
        <w:rFonts w:eastAsia="Arial" w:cs="Arial"/>
        <w:b/>
        <w:bCs/>
        <w:sz w:val="18"/>
        <w:szCs w:val="18"/>
      </w:rPr>
      <w:t xml:space="preserve"> </w:t>
    </w:r>
    <w:r>
      <w:rPr>
        <w:rFonts w:eastAsia="Arial Unicode MS" w:cs="Arial"/>
        <w:b/>
        <w:bCs/>
        <w:sz w:val="18"/>
        <w:szCs w:val="18"/>
      </w:rPr>
      <w:t>CNPJ</w:t>
    </w:r>
    <w:r>
      <w:rPr>
        <w:rFonts w:eastAsia="Arial" w:cs="Arial"/>
        <w:b/>
        <w:bCs/>
        <w:sz w:val="18"/>
        <w:szCs w:val="18"/>
      </w:rPr>
      <w:t xml:space="preserve"> </w:t>
    </w:r>
    <w:bookmarkEnd w:id="1"/>
    <w:bookmarkEnd w:id="2"/>
    <w:r>
      <w:rPr>
        <w:rFonts w:eastAsia="Arial Unicode MS" w:cs="Arial"/>
        <w:b/>
        <w:bCs/>
        <w:sz w:val="18"/>
        <w:szCs w:val="18"/>
      </w:rPr>
      <w:t>08.332.733/0001-35</w:t>
    </w:r>
  </w:p>
  <w:bookmarkEnd w:id="3"/>
  <w:p w:rsidR="00C03FF9" w:rsidRDefault="00C03FF9">
    <w:pPr>
      <w:pStyle w:val="Rodap"/>
      <w:tabs>
        <w:tab w:val="left" w:pos="708"/>
      </w:tabs>
      <w:ind w:left="-1276" w:right="-1135"/>
      <w:jc w:val="center"/>
      <w:rPr>
        <w:rFonts w:ascii="Arial" w:eastAsia="Arial Unicode MS" w:hAnsi="Arial" w:cs="Arial"/>
        <w:b/>
        <w:bCs/>
        <w:sz w:val="20"/>
      </w:rPr>
    </w:pPr>
  </w:p>
  <w:p w:rsidR="00C03FF9" w:rsidRDefault="00C03FF9">
    <w:pPr>
      <w:pStyle w:val="Rodap"/>
      <w:tabs>
        <w:tab w:val="left" w:pos="708"/>
      </w:tabs>
      <w:ind w:left="-1276" w:right="-1135"/>
      <w:jc w:val="center"/>
      <w:rPr>
        <w:rFonts w:ascii="Arial" w:eastAsia="Arial Unicode MS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1D3" w:rsidRDefault="004301D3">
      <w:r>
        <w:separator/>
      </w:r>
    </w:p>
  </w:footnote>
  <w:footnote w:type="continuationSeparator" w:id="0">
    <w:p w:rsidR="004301D3" w:rsidRDefault="00430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296647"/>
      <w:docPartObj>
        <w:docPartGallery w:val="Page Numbers (Top of Page)"/>
        <w:docPartUnique/>
      </w:docPartObj>
    </w:sdtPr>
    <w:sdtEndPr/>
    <w:sdtContent>
      <w:p w:rsidR="00C03FF9" w:rsidRDefault="00C03FF9">
        <w:pPr>
          <w:pStyle w:val="Cabealho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301D3">
          <w:rPr>
            <w:noProof/>
          </w:rPr>
          <w:t>1</w:t>
        </w:r>
        <w:r>
          <w:fldChar w:fldCharType="end"/>
        </w:r>
      </w:p>
    </w:sdtContent>
  </w:sdt>
  <w:p w:rsidR="00C03FF9" w:rsidRDefault="00C03FF9">
    <w:pPr>
      <w:pStyle w:val="Cabealho"/>
      <w:ind w:right="360"/>
      <w:jc w:val="center"/>
    </w:pPr>
    <w:r>
      <w:rPr>
        <w:noProof/>
      </w:rPr>
      <w:drawing>
        <wp:inline distT="0" distB="0" distL="0" distR="0" wp14:anchorId="07157A4A" wp14:editId="5E012DF7">
          <wp:extent cx="3827780" cy="935355"/>
          <wp:effectExtent l="0" t="0" r="0" b="0"/>
          <wp:docPr id="1" name="Imagem 2" descr="COREN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COREN_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27780" cy="935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3FF9" w:rsidRDefault="00C03FF9">
    <w:pPr>
      <w:pStyle w:val="Cabealho"/>
      <w:jc w:val="center"/>
    </w:pPr>
    <w:r>
      <w:rPr>
        <w:rFonts w:ascii="Arial" w:eastAsia="Arial Unicode MS" w:hAnsi="Arial" w:cs="Arial"/>
        <w:sz w:val="16"/>
      </w:rPr>
      <w:t>Filiado ao Conselho Internacional de Enfermagem – Genebra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09"/>
    <w:rsid w:val="001A79A5"/>
    <w:rsid w:val="00266219"/>
    <w:rsid w:val="002A6832"/>
    <w:rsid w:val="003D1990"/>
    <w:rsid w:val="003E1FF6"/>
    <w:rsid w:val="004301D3"/>
    <w:rsid w:val="004315BC"/>
    <w:rsid w:val="00503A2C"/>
    <w:rsid w:val="00543F3E"/>
    <w:rsid w:val="00562220"/>
    <w:rsid w:val="00575EC8"/>
    <w:rsid w:val="00592B71"/>
    <w:rsid w:val="005C21A5"/>
    <w:rsid w:val="006B02E9"/>
    <w:rsid w:val="00792821"/>
    <w:rsid w:val="00921327"/>
    <w:rsid w:val="00922554"/>
    <w:rsid w:val="00A54666"/>
    <w:rsid w:val="00AA3774"/>
    <w:rsid w:val="00AD672D"/>
    <w:rsid w:val="00B14F1D"/>
    <w:rsid w:val="00C03FF9"/>
    <w:rsid w:val="00C52D09"/>
    <w:rsid w:val="00CE5A9B"/>
    <w:rsid w:val="00D95F3F"/>
    <w:rsid w:val="00E92394"/>
    <w:rsid w:val="00F223EE"/>
    <w:rsid w:val="00F25C0E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535"/>
    <w:rPr>
      <w:rFonts w:ascii="Times New Roman" w:eastAsia="Times New Roman" w:hAnsi="Times New Roman" w:cs="Times New Roman"/>
      <w:color w:val="00000A"/>
      <w:szCs w:val="20"/>
      <w:lang w:eastAsia="pt-BR" w:bidi="ar-SA"/>
    </w:rPr>
  </w:style>
  <w:style w:type="paragraph" w:styleId="Ttulo1">
    <w:name w:val="heading 1"/>
    <w:basedOn w:val="Normal"/>
    <w:next w:val="Normal"/>
    <w:qFormat/>
    <w:rsid w:val="00464535"/>
    <w:pPr>
      <w:keepNext/>
      <w:jc w:val="right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464535"/>
    <w:pPr>
      <w:keepNext/>
      <w:outlineLvl w:val="1"/>
    </w:pPr>
    <w:rPr>
      <w:rFonts w:ascii="Verdana" w:hAnsi="Verdana"/>
      <w:b/>
      <w:color w:val="008000"/>
    </w:rPr>
  </w:style>
  <w:style w:type="paragraph" w:styleId="Ttulo3">
    <w:name w:val="heading 3"/>
    <w:basedOn w:val="Normal"/>
    <w:next w:val="Normal"/>
    <w:qFormat/>
    <w:rsid w:val="00464535"/>
    <w:pPr>
      <w:keepNext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464535"/>
    <w:pPr>
      <w:keepNext/>
      <w:jc w:val="both"/>
      <w:outlineLvl w:val="3"/>
    </w:pPr>
    <w:rPr>
      <w:sz w:val="28"/>
      <w:szCs w:val="28"/>
    </w:rPr>
  </w:style>
  <w:style w:type="paragraph" w:styleId="Ttulo7">
    <w:name w:val="heading 7"/>
    <w:basedOn w:val="Normal"/>
    <w:next w:val="Normal"/>
    <w:qFormat/>
    <w:rsid w:val="00464535"/>
    <w:pPr>
      <w:keepNext/>
      <w:jc w:val="center"/>
      <w:outlineLvl w:val="6"/>
    </w:pPr>
    <w:rPr>
      <w:b/>
      <w:sz w:val="18"/>
    </w:rPr>
  </w:style>
  <w:style w:type="paragraph" w:styleId="Ttulo8">
    <w:name w:val="heading 8"/>
    <w:basedOn w:val="Normal"/>
    <w:next w:val="Normal"/>
    <w:qFormat/>
    <w:rsid w:val="00464535"/>
    <w:pPr>
      <w:keepNext/>
      <w:jc w:val="center"/>
      <w:outlineLvl w:val="7"/>
    </w:pPr>
    <w:rPr>
      <w:rFonts w:ascii="Verdana" w:hAnsi="Verdana"/>
      <w:b/>
      <w:sz w:val="28"/>
    </w:rPr>
  </w:style>
  <w:style w:type="paragraph" w:styleId="Ttulo9">
    <w:name w:val="heading 9"/>
    <w:basedOn w:val="Normal"/>
    <w:next w:val="Normal"/>
    <w:qFormat/>
    <w:rsid w:val="00464535"/>
    <w:pPr>
      <w:keepNext/>
      <w:jc w:val="center"/>
      <w:outlineLvl w:val="8"/>
    </w:pPr>
    <w:rPr>
      <w:rFonts w:ascii="Verdana" w:hAnsi="Verdan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464535"/>
    <w:rPr>
      <w:color w:val="0000FF"/>
      <w:u w:val="single"/>
    </w:rPr>
  </w:style>
  <w:style w:type="character" w:styleId="HiperlinkVisitado">
    <w:name w:val="FollowedHyperlink"/>
    <w:basedOn w:val="Fontepargpadro"/>
    <w:qFormat/>
    <w:rsid w:val="00464535"/>
    <w:rPr>
      <w:color w:val="800080"/>
      <w:u w:val="single"/>
    </w:rPr>
  </w:style>
  <w:style w:type="character" w:styleId="Nmerodepgina">
    <w:name w:val="page number"/>
    <w:basedOn w:val="Fontepargpadro"/>
    <w:qFormat/>
    <w:rsid w:val="0013251F"/>
  </w:style>
  <w:style w:type="character" w:customStyle="1" w:styleId="EstiloDeEmail27">
    <w:name w:val="EstiloDeEmail27"/>
    <w:basedOn w:val="Fontepargpadro"/>
    <w:semiHidden/>
    <w:qFormat/>
    <w:rsid w:val="00E922A5"/>
    <w:rPr>
      <w:rFonts w:ascii="Arial" w:hAnsi="Arial" w:cs="Arial"/>
      <w:color w:val="00000A"/>
      <w:sz w:val="20"/>
      <w:szCs w:val="20"/>
    </w:rPr>
  </w:style>
  <w:style w:type="character" w:customStyle="1" w:styleId="CabealhoChar">
    <w:name w:val="Cabeçalho Char"/>
    <w:basedOn w:val="Fontepargpadro"/>
    <w:link w:val="Cabealho"/>
    <w:qFormat/>
    <w:rsid w:val="006F1269"/>
    <w:rPr>
      <w:sz w:val="24"/>
    </w:rPr>
  </w:style>
  <w:style w:type="character" w:styleId="Forte">
    <w:name w:val="Strong"/>
    <w:basedOn w:val="Fontepargpadro"/>
    <w:uiPriority w:val="22"/>
    <w:qFormat/>
    <w:rsid w:val="004D2F19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Forte1">
    <w:name w:val="Forte1"/>
    <w:qFormat/>
    <w:rPr>
      <w:b/>
      <w:bCs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Fontepargpadro1">
    <w:name w:val="Fonte parág. padrão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tulo">
    <w:name w:val="Title"/>
    <w:basedOn w:val="Normal"/>
    <w:next w:val="Corpodetexto"/>
    <w:qFormat/>
    <w:rsid w:val="00464535"/>
    <w:pPr>
      <w:jc w:val="center"/>
    </w:pPr>
    <w:rPr>
      <w:sz w:val="28"/>
      <w:szCs w:val="24"/>
    </w:rPr>
  </w:style>
  <w:style w:type="paragraph" w:styleId="Corpodetexto">
    <w:name w:val="Body Text"/>
    <w:basedOn w:val="Normal"/>
    <w:rsid w:val="00464535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rsid w:val="00464535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rsid w:val="00464535"/>
    <w:pPr>
      <w:tabs>
        <w:tab w:val="center" w:pos="4419"/>
        <w:tab w:val="right" w:pos="8838"/>
      </w:tabs>
    </w:pPr>
    <w:rPr>
      <w:sz w:val="24"/>
    </w:rPr>
  </w:style>
  <w:style w:type="paragraph" w:styleId="Recuodecorpodetexto">
    <w:name w:val="Body Text Indent"/>
    <w:basedOn w:val="Normal"/>
    <w:rsid w:val="00464535"/>
    <w:pPr>
      <w:jc w:val="both"/>
    </w:pPr>
    <w:rPr>
      <w:b/>
      <w:sz w:val="28"/>
    </w:rPr>
  </w:style>
  <w:style w:type="paragraph" w:styleId="Corpodetexto2">
    <w:name w:val="Body Text 2"/>
    <w:basedOn w:val="Normal"/>
    <w:qFormat/>
    <w:rsid w:val="00464535"/>
    <w:pPr>
      <w:jc w:val="both"/>
    </w:pPr>
    <w:rPr>
      <w:b/>
      <w:sz w:val="28"/>
    </w:rPr>
  </w:style>
  <w:style w:type="paragraph" w:styleId="Textodebalo">
    <w:name w:val="Balloon Text"/>
    <w:basedOn w:val="Normal"/>
    <w:semiHidden/>
    <w:qFormat/>
    <w:rsid w:val="00464535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qFormat/>
    <w:rsid w:val="00384576"/>
    <w:pPr>
      <w:spacing w:after="120"/>
    </w:pPr>
    <w:rPr>
      <w:sz w:val="16"/>
      <w:szCs w:val="16"/>
    </w:rPr>
  </w:style>
  <w:style w:type="paragraph" w:styleId="SemEspaamento">
    <w:name w:val="No Spacing"/>
    <w:qFormat/>
    <w:rsid w:val="003F2425"/>
    <w:rPr>
      <w:rFonts w:ascii="Times New Roman" w:eastAsia="Times New Roman" w:hAnsi="Times New Roman" w:cs="Times New Roman"/>
      <w:color w:val="00000A"/>
      <w:sz w:val="24"/>
      <w:lang w:eastAsia="pt-BR" w:bidi="ar-SA"/>
    </w:rPr>
  </w:style>
  <w:style w:type="paragraph" w:styleId="Recuodecorpodetexto2">
    <w:name w:val="Body Text Indent 2"/>
    <w:basedOn w:val="Normal"/>
    <w:qFormat/>
    <w:rsid w:val="00001BDE"/>
    <w:pPr>
      <w:spacing w:after="120" w:line="480" w:lineRule="auto"/>
      <w:ind w:left="283"/>
    </w:pPr>
  </w:style>
  <w:style w:type="paragraph" w:customStyle="1" w:styleId="compras">
    <w:name w:val="compras"/>
    <w:qFormat/>
    <w:rsid w:val="00001BDE"/>
    <w:pPr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pt-BR" w:bidi="ar-SA"/>
    </w:rPr>
  </w:style>
  <w:style w:type="paragraph" w:styleId="PargrafodaLista">
    <w:name w:val="List Paragraph"/>
    <w:basedOn w:val="Normal"/>
    <w:uiPriority w:val="34"/>
    <w:qFormat/>
    <w:rsid w:val="00632B1A"/>
    <w:pPr>
      <w:ind w:left="720"/>
    </w:pPr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4D2F19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5C1ED9"/>
    <w:pPr>
      <w:widowControl w:val="0"/>
      <w:suppressAutoHyphens/>
      <w:textAlignment w:val="baseline"/>
    </w:pPr>
    <w:rPr>
      <w:color w:val="00000A"/>
      <w:sz w:val="24"/>
    </w:rPr>
  </w:style>
  <w:style w:type="paragraph" w:customStyle="1" w:styleId="Textoprformatado">
    <w:name w:val="Texto préformatado"/>
    <w:basedOn w:val="Normal"/>
    <w:qFormat/>
  </w:style>
  <w:style w:type="paragraph" w:customStyle="1" w:styleId="Contedodatabela">
    <w:name w:val="Conteúdo da tabela"/>
    <w:basedOn w:val="Normal"/>
    <w:qFormat/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qFormat/>
    <w:rPr>
      <w:rFonts w:ascii="Calibri" w:hAnsi="Calibri" w:cs="Calibri"/>
      <w:color w:val="000000"/>
      <w:sz w:val="24"/>
    </w:rPr>
  </w:style>
  <w:style w:type="table" w:styleId="Tabelacomgrade">
    <w:name w:val="Table Grid"/>
    <w:basedOn w:val="Tabelanormal"/>
    <w:rsid w:val="00132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pt-BR" w:eastAsia="zh-CN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4535"/>
    <w:rPr>
      <w:rFonts w:ascii="Times New Roman" w:eastAsia="Times New Roman" w:hAnsi="Times New Roman" w:cs="Times New Roman"/>
      <w:color w:val="00000A"/>
      <w:szCs w:val="20"/>
      <w:lang w:eastAsia="pt-BR" w:bidi="ar-SA"/>
    </w:rPr>
  </w:style>
  <w:style w:type="paragraph" w:styleId="Ttulo1">
    <w:name w:val="heading 1"/>
    <w:basedOn w:val="Normal"/>
    <w:next w:val="Normal"/>
    <w:qFormat/>
    <w:rsid w:val="00464535"/>
    <w:pPr>
      <w:keepNext/>
      <w:jc w:val="right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464535"/>
    <w:pPr>
      <w:keepNext/>
      <w:outlineLvl w:val="1"/>
    </w:pPr>
    <w:rPr>
      <w:rFonts w:ascii="Verdana" w:hAnsi="Verdana"/>
      <w:b/>
      <w:color w:val="008000"/>
    </w:rPr>
  </w:style>
  <w:style w:type="paragraph" w:styleId="Ttulo3">
    <w:name w:val="heading 3"/>
    <w:basedOn w:val="Normal"/>
    <w:next w:val="Normal"/>
    <w:qFormat/>
    <w:rsid w:val="00464535"/>
    <w:pPr>
      <w:keepNext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464535"/>
    <w:pPr>
      <w:keepNext/>
      <w:jc w:val="both"/>
      <w:outlineLvl w:val="3"/>
    </w:pPr>
    <w:rPr>
      <w:sz w:val="28"/>
      <w:szCs w:val="28"/>
    </w:rPr>
  </w:style>
  <w:style w:type="paragraph" w:styleId="Ttulo7">
    <w:name w:val="heading 7"/>
    <w:basedOn w:val="Normal"/>
    <w:next w:val="Normal"/>
    <w:qFormat/>
    <w:rsid w:val="00464535"/>
    <w:pPr>
      <w:keepNext/>
      <w:jc w:val="center"/>
      <w:outlineLvl w:val="6"/>
    </w:pPr>
    <w:rPr>
      <w:b/>
      <w:sz w:val="18"/>
    </w:rPr>
  </w:style>
  <w:style w:type="paragraph" w:styleId="Ttulo8">
    <w:name w:val="heading 8"/>
    <w:basedOn w:val="Normal"/>
    <w:next w:val="Normal"/>
    <w:qFormat/>
    <w:rsid w:val="00464535"/>
    <w:pPr>
      <w:keepNext/>
      <w:jc w:val="center"/>
      <w:outlineLvl w:val="7"/>
    </w:pPr>
    <w:rPr>
      <w:rFonts w:ascii="Verdana" w:hAnsi="Verdana"/>
      <w:b/>
      <w:sz w:val="28"/>
    </w:rPr>
  </w:style>
  <w:style w:type="paragraph" w:styleId="Ttulo9">
    <w:name w:val="heading 9"/>
    <w:basedOn w:val="Normal"/>
    <w:next w:val="Normal"/>
    <w:qFormat/>
    <w:rsid w:val="00464535"/>
    <w:pPr>
      <w:keepNext/>
      <w:jc w:val="center"/>
      <w:outlineLvl w:val="8"/>
    </w:pPr>
    <w:rPr>
      <w:rFonts w:ascii="Verdana" w:hAnsi="Verdan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sid w:val="00464535"/>
    <w:rPr>
      <w:color w:val="0000FF"/>
      <w:u w:val="single"/>
    </w:rPr>
  </w:style>
  <w:style w:type="character" w:styleId="HiperlinkVisitado">
    <w:name w:val="FollowedHyperlink"/>
    <w:basedOn w:val="Fontepargpadro"/>
    <w:qFormat/>
    <w:rsid w:val="00464535"/>
    <w:rPr>
      <w:color w:val="800080"/>
      <w:u w:val="single"/>
    </w:rPr>
  </w:style>
  <w:style w:type="character" w:styleId="Nmerodepgina">
    <w:name w:val="page number"/>
    <w:basedOn w:val="Fontepargpadro"/>
    <w:qFormat/>
    <w:rsid w:val="0013251F"/>
  </w:style>
  <w:style w:type="character" w:customStyle="1" w:styleId="EstiloDeEmail27">
    <w:name w:val="EstiloDeEmail27"/>
    <w:basedOn w:val="Fontepargpadro"/>
    <w:semiHidden/>
    <w:qFormat/>
    <w:rsid w:val="00E922A5"/>
    <w:rPr>
      <w:rFonts w:ascii="Arial" w:hAnsi="Arial" w:cs="Arial"/>
      <w:color w:val="00000A"/>
      <w:sz w:val="20"/>
      <w:szCs w:val="20"/>
    </w:rPr>
  </w:style>
  <w:style w:type="character" w:customStyle="1" w:styleId="CabealhoChar">
    <w:name w:val="Cabeçalho Char"/>
    <w:basedOn w:val="Fontepargpadro"/>
    <w:link w:val="Cabealho"/>
    <w:qFormat/>
    <w:rsid w:val="006F1269"/>
    <w:rPr>
      <w:sz w:val="24"/>
    </w:rPr>
  </w:style>
  <w:style w:type="character" w:styleId="Forte">
    <w:name w:val="Strong"/>
    <w:basedOn w:val="Fontepargpadro"/>
    <w:uiPriority w:val="22"/>
    <w:qFormat/>
    <w:rsid w:val="004D2F19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Forte1">
    <w:name w:val="Forte1"/>
    <w:qFormat/>
    <w:rPr>
      <w:b/>
      <w:bCs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Fontepargpadro1">
    <w:name w:val="Fonte parág. padrão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Ttulo">
    <w:name w:val="Title"/>
    <w:basedOn w:val="Normal"/>
    <w:next w:val="Corpodetexto"/>
    <w:qFormat/>
    <w:rsid w:val="00464535"/>
    <w:pPr>
      <w:jc w:val="center"/>
    </w:pPr>
    <w:rPr>
      <w:sz w:val="28"/>
      <w:szCs w:val="24"/>
    </w:rPr>
  </w:style>
  <w:style w:type="paragraph" w:styleId="Corpodetexto">
    <w:name w:val="Body Text"/>
    <w:basedOn w:val="Normal"/>
    <w:rsid w:val="00464535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rsid w:val="00464535"/>
    <w:pPr>
      <w:tabs>
        <w:tab w:val="center" w:pos="4419"/>
        <w:tab w:val="right" w:pos="8838"/>
      </w:tabs>
    </w:pPr>
    <w:rPr>
      <w:sz w:val="24"/>
    </w:rPr>
  </w:style>
  <w:style w:type="paragraph" w:styleId="Rodap">
    <w:name w:val="footer"/>
    <w:basedOn w:val="Normal"/>
    <w:rsid w:val="00464535"/>
    <w:pPr>
      <w:tabs>
        <w:tab w:val="center" w:pos="4419"/>
        <w:tab w:val="right" w:pos="8838"/>
      </w:tabs>
    </w:pPr>
    <w:rPr>
      <w:sz w:val="24"/>
    </w:rPr>
  </w:style>
  <w:style w:type="paragraph" w:styleId="Recuodecorpodetexto">
    <w:name w:val="Body Text Indent"/>
    <w:basedOn w:val="Normal"/>
    <w:rsid w:val="00464535"/>
    <w:pPr>
      <w:jc w:val="both"/>
    </w:pPr>
    <w:rPr>
      <w:b/>
      <w:sz w:val="28"/>
    </w:rPr>
  </w:style>
  <w:style w:type="paragraph" w:styleId="Corpodetexto2">
    <w:name w:val="Body Text 2"/>
    <w:basedOn w:val="Normal"/>
    <w:qFormat/>
    <w:rsid w:val="00464535"/>
    <w:pPr>
      <w:jc w:val="both"/>
    </w:pPr>
    <w:rPr>
      <w:b/>
      <w:sz w:val="28"/>
    </w:rPr>
  </w:style>
  <w:style w:type="paragraph" w:styleId="Textodebalo">
    <w:name w:val="Balloon Text"/>
    <w:basedOn w:val="Normal"/>
    <w:semiHidden/>
    <w:qFormat/>
    <w:rsid w:val="00464535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qFormat/>
    <w:rsid w:val="00384576"/>
    <w:pPr>
      <w:spacing w:after="120"/>
    </w:pPr>
    <w:rPr>
      <w:sz w:val="16"/>
      <w:szCs w:val="16"/>
    </w:rPr>
  </w:style>
  <w:style w:type="paragraph" w:styleId="SemEspaamento">
    <w:name w:val="No Spacing"/>
    <w:qFormat/>
    <w:rsid w:val="003F2425"/>
    <w:rPr>
      <w:rFonts w:ascii="Times New Roman" w:eastAsia="Times New Roman" w:hAnsi="Times New Roman" w:cs="Times New Roman"/>
      <w:color w:val="00000A"/>
      <w:sz w:val="24"/>
      <w:lang w:eastAsia="pt-BR" w:bidi="ar-SA"/>
    </w:rPr>
  </w:style>
  <w:style w:type="paragraph" w:styleId="Recuodecorpodetexto2">
    <w:name w:val="Body Text Indent 2"/>
    <w:basedOn w:val="Normal"/>
    <w:qFormat/>
    <w:rsid w:val="00001BDE"/>
    <w:pPr>
      <w:spacing w:after="120" w:line="480" w:lineRule="auto"/>
      <w:ind w:left="283"/>
    </w:pPr>
  </w:style>
  <w:style w:type="paragraph" w:customStyle="1" w:styleId="compras">
    <w:name w:val="compras"/>
    <w:qFormat/>
    <w:rsid w:val="00001BDE"/>
    <w:pPr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pt-BR" w:bidi="ar-SA"/>
    </w:rPr>
  </w:style>
  <w:style w:type="paragraph" w:styleId="PargrafodaLista">
    <w:name w:val="List Paragraph"/>
    <w:basedOn w:val="Normal"/>
    <w:uiPriority w:val="34"/>
    <w:qFormat/>
    <w:rsid w:val="00632B1A"/>
    <w:pPr>
      <w:ind w:left="720"/>
    </w:pPr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4D2F19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5C1ED9"/>
    <w:pPr>
      <w:widowControl w:val="0"/>
      <w:suppressAutoHyphens/>
      <w:textAlignment w:val="baseline"/>
    </w:pPr>
    <w:rPr>
      <w:color w:val="00000A"/>
      <w:sz w:val="24"/>
    </w:rPr>
  </w:style>
  <w:style w:type="paragraph" w:customStyle="1" w:styleId="Textoprformatado">
    <w:name w:val="Texto préformatado"/>
    <w:basedOn w:val="Normal"/>
    <w:qFormat/>
  </w:style>
  <w:style w:type="paragraph" w:customStyle="1" w:styleId="Contedodatabela">
    <w:name w:val="Conteúdo da tabela"/>
    <w:basedOn w:val="Normal"/>
    <w:qFormat/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Default">
    <w:name w:val="Default"/>
    <w:qFormat/>
    <w:rPr>
      <w:rFonts w:ascii="Calibri" w:hAnsi="Calibri" w:cs="Calibri"/>
      <w:color w:val="000000"/>
      <w:sz w:val="24"/>
    </w:rPr>
  </w:style>
  <w:style w:type="table" w:styleId="Tabelacomgrade">
    <w:name w:val="Table Grid"/>
    <w:basedOn w:val="Tabelanormal"/>
    <w:rsid w:val="00132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A2108-AE56-4973-87EE-F75C4CA9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2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COREN-ES</vt:lpstr>
    </vt:vector>
  </TitlesOfParts>
  <Company>COREN-ES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COREN-ES</dc:title>
  <dc:subject/>
  <dc:creator>coren</dc:creator>
  <dc:description/>
  <cp:lastModifiedBy>Elias</cp:lastModifiedBy>
  <cp:revision>88</cp:revision>
  <cp:lastPrinted>2018-10-02T15:11:00Z</cp:lastPrinted>
  <dcterms:created xsi:type="dcterms:W3CDTF">2014-09-22T12:42:00Z</dcterms:created>
  <dcterms:modified xsi:type="dcterms:W3CDTF">2018-11-27T19:23:00Z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COREN-ES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