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19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37"/>
        <w:gridCol w:w="271"/>
        <w:gridCol w:w="65"/>
        <w:gridCol w:w="173"/>
        <w:gridCol w:w="341"/>
        <w:gridCol w:w="1539"/>
        <w:gridCol w:w="1076"/>
        <w:gridCol w:w="160"/>
        <w:gridCol w:w="1035"/>
        <w:gridCol w:w="1558"/>
        <w:gridCol w:w="296"/>
        <w:gridCol w:w="168"/>
        <w:gridCol w:w="1"/>
      </w:tblGrid>
      <w:tr>
        <w:trPr>
          <w:trHeight w:val="300" w:hRule="atLeast"/>
        </w:trPr>
        <w:tc>
          <w:tcPr>
            <w:tcW w:w="9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da Empresa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Razão Social:</w:t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Nome Fantasia: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2271" w:type="dxa"/>
            <w:gridSpan w:val="3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Cnes: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CNPJ: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4293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 xml:space="preserve">Ramo:            </w:t>
            </w:r>
            <w:sdt>
              <w:sdtPr>
                <w:id w:val="-1578590538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Times New Roman" w:ascii="Times New Roman" w:hAnsi="Times New Roman"/>
                    <w:color w:val="000000"/>
                    <w:kern w:val="0"/>
                    <w:sz w:val="24"/>
                    <w:szCs w:val="24"/>
                    <w:shd w:fill="auto" w:val="clear"/>
                    <w:lang w:eastAsia="pt-BR"/>
                    <w14:ligatures w14:val="none"/>
                  </w:rPr>
                </w:r>
                <w:r>
                  <w:rPr>
                    <w:rFonts w:eastAsia="Times New Roman" w:cs="Times New Roman" w:ascii="Times New Roman" w:hAnsi="Times New Roman"/>
                    <w:color w:val="000000"/>
                    <w:kern w:val="0"/>
                    <w:sz w:val="24"/>
                    <w:szCs w:val="24"/>
                    <w:shd w:fill="auto" w:val="clear"/>
                    <w:lang w:eastAsia="pt-BR"/>
                    <w14:ligatures w14:val="none"/>
                  </w:rPr>
                  <w:t>☐</w:t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shd w:fill="auto" w:val="clear"/>
                    <w:lang w:eastAsia="pt-BR"/>
                    <w14:ligatures w14:val="none"/>
                  </w:rPr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Matriz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 xml:space="preserve">         </w:t>
            </w:r>
            <w:sdt>
              <w:sdtPr>
                <w:id w:val="18795899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Times New Roman" w:ascii="Times New Roman" w:hAnsi="Times New Roman"/>
                    <w:color w:val="000000"/>
                    <w:kern w:val="0"/>
                    <w:sz w:val="24"/>
                    <w:szCs w:val="24"/>
                    <w:shd w:fill="auto" w:val="clear"/>
                    <w:lang w:eastAsia="pt-BR"/>
                    <w14:ligatures w14:val="none"/>
                  </w:rPr>
                </w:r>
                <w:r>
                  <w:rPr>
                    <w:rFonts w:eastAsia="Times New Roman" w:cs="Times New Roman" w:ascii="Times New Roman" w:hAnsi="Times New Roman"/>
                    <w:color w:val="000000"/>
                    <w:kern w:val="0"/>
                    <w:sz w:val="24"/>
                    <w:szCs w:val="24"/>
                    <w:shd w:fill="auto" w:val="clear"/>
                    <w:lang w:eastAsia="pt-BR"/>
                    <w14:ligatures w14:val="none"/>
                  </w:rPr>
                  <w:t>☐</w:t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shd w:fill="auto" w:val="clear"/>
                    <w:lang w:eastAsia="pt-BR"/>
                    <w14:ligatures w14:val="none"/>
                  </w:rPr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Filial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Natureza Jurídica</w:t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 xml:space="preserve">Atividade Econômica Principal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(Cnae)</w:t>
            </w:r>
          </w:p>
        </w:tc>
        <w:tc>
          <w:tcPr>
            <w:tcW w:w="634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 xml:space="preserve">Capital Social (Valor R$): 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Endereço: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Bairro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Cidade/UF:</w:t>
            </w:r>
          </w:p>
        </w:tc>
        <w:tc>
          <w:tcPr>
            <w:tcW w:w="42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Fone 1: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Fone 2: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E-mail: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38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  <w:t>Horário de Funcionamento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shd w:fill="auto" w:val="clear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31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261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259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none"/>
                <w:shd w:fill="auto" w:val="clear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eastAsia="pt-BR"/>
                <w14:ligatures w14:val="none"/>
              </w:rPr>
            </w:r>
          </w:p>
        </w:tc>
        <w:tc>
          <w:tcPr>
            <w:tcW w:w="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6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rHeight w:val="300" w:hRule="atLeast"/>
        </w:trPr>
        <w:tc>
          <w:tcPr>
            <w:tcW w:w="9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Representante Legal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Completo:</w:t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8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31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61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59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6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rHeight w:val="300" w:hRule="atLeast"/>
        </w:trPr>
        <w:tc>
          <w:tcPr>
            <w:tcW w:w="9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dos Sócios da Empresa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Sócio 1 -- </w:t>
            </w:r>
            <w:sdt>
              <w:sdtPr>
                <w:id w:val="-2061777493"/>
                <w14:checkbox>
                  <w14:checked w14:val="1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Times New Roman" w:cs="Times New Roman" w:ascii="Times New Roman" w:hAnsi="Times New Roman"/>
                    <w:b/>
                    <w:bCs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  <w:r>
                  <w:rPr>
                    <w:rFonts w:eastAsia="MS Gothic" w:cs="Times New Roman" w:ascii="MS Gothic" w:hAnsi="MS Gothic"/>
                    <w:b/>
                    <w:bCs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</w:sdtContent>
            </w:sdt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mesmo Representante legal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8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Sócio 2</w:t>
            </w:r>
          </w:p>
        </w:tc>
        <w:tc>
          <w:tcPr>
            <w:tcW w:w="668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Cargo: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8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exact"/>
        </w:trPr>
        <w:tc>
          <w:tcPr>
            <w:tcW w:w="3137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7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6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7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34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61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59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29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68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</w:tr>
      <w:tr>
        <w:trPr>
          <w:trHeight w:val="300" w:hRule="atLeast"/>
        </w:trPr>
        <w:tc>
          <w:tcPr>
            <w:tcW w:w="9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2F2F2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do Enfermeiro Responsável Técnico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Enfermeiro Responsável Técnico</w:t>
            </w:r>
          </w:p>
        </w:tc>
        <w:tc>
          <w:tcPr>
            <w:tcW w:w="173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617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Nº do Coren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60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593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  <w:tc>
          <w:tcPr>
            <w:tcW w:w="271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641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Bairro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Cidade/UF:</w:t>
            </w:r>
          </w:p>
        </w:tc>
        <w:tc>
          <w:tcPr>
            <w:tcW w:w="42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1: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2615" w:type="dxa"/>
            <w:gridSpan w:val="2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Fone 2:</w:t>
            </w:r>
          </w:p>
        </w:tc>
        <w:tc>
          <w:tcPr>
            <w:tcW w:w="3217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  <w:tc>
          <w:tcPr>
            <w:tcW w:w="6682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13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668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Motivo do Requerimento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981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Representante Legal da empresa acima qualificada, nos termos do disposto na Lei nº 6.839, de 30 de outubro de 1980 e Resolução COFEN nº 721/2023, vem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REQUERER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junto ao COREN-ES: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r>
          </w:p>
          <w:p>
            <w:pPr>
              <w:pStyle w:val="Normal"/>
              <w:spacing w:lineRule="auto" w:line="360" w:before="0" w:after="0"/>
              <w:ind w:left="1207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id w:val="32200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Concessão do Registro de Empresa neste Conselho</w:t>
            </w:r>
          </w:p>
          <w:p>
            <w:pPr>
              <w:pStyle w:val="Normal"/>
              <w:spacing w:lineRule="auto" w:line="360" w:before="0" w:after="0"/>
              <w:ind w:left="1207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id w:val="-160633854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Renovação do Registro de Empresa</w:t>
            </w:r>
          </w:p>
          <w:p>
            <w:pPr>
              <w:pStyle w:val="Normal"/>
              <w:spacing w:lineRule="auto" w:line="360" w:before="0" w:after="0"/>
              <w:ind w:left="1207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id w:val="69866507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Suspen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ão do Registro de Empresa por 12 (doze) meses</w:t>
            </w:r>
          </w:p>
          <w:p>
            <w:pPr>
              <w:pStyle w:val="Normal"/>
              <w:spacing w:lineRule="auto" w:line="360" w:before="0" w:after="0"/>
              <w:ind w:left="1207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id w:val="2025124695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Reativação do Registro de Empresa</w:t>
            </w:r>
          </w:p>
          <w:p>
            <w:pPr>
              <w:pStyle w:val="Normal"/>
              <w:spacing w:lineRule="auto" w:line="240" w:before="0" w:after="0"/>
              <w:ind w:left="1207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id w:val="-8157211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Cancelamento do Registro de Empresa</w:t>
            </w:r>
          </w:p>
          <w:p>
            <w:pPr>
              <w:pStyle w:val="Normal"/>
              <w:spacing w:lineRule="auto" w:line="240" w:before="0" w:after="0"/>
              <w:ind w:left="1207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left="1207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***É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Clínica de Enfermagem?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(Resolução COFEN Nº 568/2018 e Decisão Coren-ES Nº 001/2019)</w:t>
            </w:r>
          </w:p>
          <w:p>
            <w:pPr>
              <w:pStyle w:val="Normal"/>
              <w:spacing w:lineRule="auto" w:line="240" w:before="0" w:after="0"/>
              <w:ind w:left="1207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sdt>
              <w:sdtPr>
                <w:id w:val="32200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Sim </w:t>
            </w:r>
            <w:r>
              <w:rPr>
                <w:rFonts w:eastAsia="MS Gothic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(necessário cópia do Alvará de funcionamento)                      </w:t>
            </w:r>
            <w:sdt>
              <w:sdtPr>
                <w:id w:val="32200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</w:r>
                <w:r>
                  <w:rPr>
                    <w:rFonts w:eastAsia="MS Gothic" w:cs="Times New Roman" w:ascii="MS Gothic" w:hAnsi="MS Gothic"/>
                    <w:color w:val="000000"/>
                    <w:kern w:val="0"/>
                    <w:sz w:val="24"/>
                    <w:szCs w:val="24"/>
                    <w:lang w:eastAsia="pt-BR"/>
                    <w14:ligatures w14:val="none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___________________, _____de ___________de____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Carimbo e Assinatura do Representante Legal</w:t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708" w:top="1440" w:footer="390" w:bottom="44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92012466"/>
    </w:sdtPr>
    <w:sdtContent>
      <w:p>
        <w:pPr>
          <w:pStyle w:val="Footer"/>
          <w:tabs>
            <w:tab w:val="left" w:pos="708" w:leader="none"/>
            <w:tab w:val="center" w:pos="4252" w:leader="none"/>
            <w:tab w:val="right" w:pos="8504" w:leader="none"/>
          </w:tabs>
          <w:ind w:left="-1276" w:right="-1135"/>
          <w:jc w:val="center"/>
          <w:rPr>
            <w:rFonts w:ascii="Arial" w:hAnsi="Arial" w:eastAsia="Arial Unicode MS" w:cs="Arial"/>
            <w:b/>
            <w:bCs/>
            <w:sz w:val="18"/>
          </w:rPr>
        </w:pPr>
        <w:bookmarkStart w:id="0" w:name="_Hlk141192051"/>
        <w:bookmarkStart w:id="1" w:name="_Hlk141192050"/>
        <w:r>
          <w:rPr>
            <w:rFonts w:eastAsia="Arial Unicode MS" w:cs="Arial" w:ascii="Arial" w:hAnsi="Arial"/>
            <w:b/>
            <w:bCs/>
            <w:sz w:val="18"/>
          </w:rPr>
          <w:t>_________________________________________________________________________________________________________________</w:t>
        </w:r>
      </w:p>
      <w:p>
        <w:pPr>
          <w:pStyle w:val="Footer"/>
          <w:ind w:left="-1276" w:right="-1135"/>
          <w:jc w:val="center"/>
          <w:rPr>
            <w:rFonts w:ascii="Arial" w:hAnsi="Arial" w:eastAsia="Arial Unicode MS" w:cs="Arial"/>
            <w:b/>
            <w:sz w:val="18"/>
          </w:rPr>
        </w:pPr>
        <w:r>
          <w:rPr>
            <w:rFonts w:eastAsia="Arial Unicode MS" w:cs="Arial" w:ascii="Arial" w:hAnsi="Arial"/>
            <w:b/>
            <w:bCs/>
            <w:sz w:val="18"/>
          </w:rPr>
          <w:t>Sede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-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Rua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Alberto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de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Oliveira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Santos,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42,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Sala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1116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-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Ed.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AMES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-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Vitória-ES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-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29010-901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-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Tel.: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(27)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3223-7768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/</w:t>
        </w:r>
        <w:r>
          <w:rPr>
            <w:rFonts w:cs="Arial" w:ascii="Arial" w:hAnsi="Arial"/>
            <w:b/>
            <w:sz w:val="18"/>
          </w:rPr>
          <w:t xml:space="preserve"> </w:t>
        </w:r>
        <w:r>
          <w:rPr>
            <w:rFonts w:eastAsia="Arial Unicode MS" w:cs="Arial" w:ascii="Arial" w:hAnsi="Arial"/>
            <w:b/>
            <w:sz w:val="18"/>
          </w:rPr>
          <w:t>3222-2930</w:t>
        </w:r>
      </w:p>
      <w:p>
        <w:pPr>
          <w:pStyle w:val="Footer"/>
          <w:tabs>
            <w:tab w:val="left" w:pos="708" w:leader="none"/>
            <w:tab w:val="center" w:pos="4252" w:leader="none"/>
            <w:tab w:val="right" w:pos="8504" w:leader="none"/>
          </w:tabs>
          <w:ind w:left="-1276" w:right="-1135"/>
          <w:jc w:val="center"/>
          <w:rPr>
            <w:rFonts w:ascii="Arial" w:hAnsi="Arial" w:cs="Arial"/>
            <w:sz w:val="18"/>
          </w:rPr>
        </w:pPr>
        <w:r>
          <w:rPr>
            <w:rFonts w:eastAsia="Arial Unicode MS" w:cs="Arial" w:ascii="Arial" w:hAnsi="Arial"/>
            <w:b/>
            <w:bCs/>
            <w:sz w:val="18"/>
          </w:rPr>
          <w:t>Subseção</w:t>
        </w:r>
        <w:r>
          <w:rPr>
            <w:rFonts w:cs="Arial" w:ascii="Arial" w:hAnsi="Arial"/>
            <w:b/>
            <w:bCs/>
            <w:sz w:val="18"/>
          </w:rPr>
          <w:t xml:space="preserve"> São Mateus</w:t>
        </w:r>
        <w:r>
          <w:rPr>
            <w:rFonts w:cs="Arial" w:ascii="Arial" w:hAnsi="Arial"/>
            <w:sz w:val="18"/>
          </w:rPr>
          <w:t xml:space="preserve"> – Rua João Bento Silvares, 214, loja 03, Centro – 29930-020 - Tel.: (27) 3763-1447</w:t>
        </w:r>
      </w:p>
      <w:p>
        <w:pPr>
          <w:pStyle w:val="Footer"/>
          <w:tabs>
            <w:tab w:val="left" w:pos="708" w:leader="none"/>
            <w:tab w:val="center" w:pos="4252" w:leader="none"/>
            <w:tab w:val="right" w:pos="8504" w:leader="none"/>
          </w:tabs>
          <w:ind w:left="-1276" w:right="-1135"/>
          <w:jc w:val="center"/>
          <w:rPr>
            <w:rFonts w:ascii="Arial" w:hAnsi="Arial" w:cs="Arial"/>
            <w:sz w:val="18"/>
          </w:rPr>
        </w:pPr>
        <w:r>
          <w:rPr>
            <w:rFonts w:eastAsia="Arial Unicode MS" w:cs="Arial" w:ascii="Arial" w:hAnsi="Arial"/>
            <w:b/>
            <w:bCs/>
            <w:sz w:val="18"/>
          </w:rPr>
          <w:t>Subseção</w:t>
        </w:r>
        <w:r>
          <w:rPr>
            <w:rFonts w:cs="Arial" w:ascii="Arial" w:hAnsi="Arial"/>
            <w:b/>
            <w:bCs/>
            <w:sz w:val="18"/>
          </w:rPr>
          <w:t xml:space="preserve"> Cachoeiro de </w:t>
        </w:r>
        <w:r>
          <w:rPr>
            <w:rFonts w:eastAsia="Arial Unicode MS" w:cs="Arial" w:ascii="Arial" w:hAnsi="Arial"/>
            <w:b/>
            <w:bCs/>
            <w:sz w:val="18"/>
          </w:rPr>
          <w:t xml:space="preserve">Itapemirim – </w:t>
        </w:r>
        <w:r>
          <w:rPr>
            <w:rFonts w:eastAsia="Arial Unicode MS" w:cs="Arial" w:ascii="Arial" w:hAnsi="Arial"/>
            <w:bCs/>
            <w:sz w:val="18"/>
          </w:rPr>
          <w:t xml:space="preserve">Pç Jerônymo Monteiro, 67, sl 403 – Ed Max – Centro –.29.300-170 </w:t>
        </w:r>
        <w:r>
          <w:rPr>
            <w:rFonts w:cs="Arial" w:ascii="Arial" w:hAnsi="Arial"/>
            <w:sz w:val="18"/>
          </w:rPr>
          <w:t xml:space="preserve"> - Tel.: (28) 3522-4823</w:t>
        </w:r>
      </w:p>
      <w:p>
        <w:pPr>
          <w:pStyle w:val="Footer"/>
          <w:tabs>
            <w:tab w:val="left" w:pos="708" w:leader="none"/>
            <w:tab w:val="center" w:pos="4252" w:leader="none"/>
            <w:tab w:val="right" w:pos="8504" w:leader="none"/>
          </w:tabs>
          <w:ind w:left="-1276" w:right="-1135"/>
          <w:jc w:val="center"/>
          <w:rPr>
            <w:rFonts w:ascii="Arial" w:hAnsi="Arial" w:cs="Arial"/>
            <w:bCs/>
            <w:sz w:val="18"/>
          </w:rPr>
        </w:pPr>
        <w:r>
          <w:rPr>
            <w:rFonts w:eastAsia="Arial Unicode MS" w:cs="Arial" w:ascii="Arial" w:hAnsi="Arial"/>
            <w:b/>
            <w:bCs/>
            <w:sz w:val="18"/>
          </w:rPr>
          <w:t>Subseção</w:t>
        </w:r>
        <w:r>
          <w:rPr>
            <w:rFonts w:cs="Arial" w:ascii="Arial" w:hAnsi="Arial"/>
            <w:b/>
            <w:bCs/>
            <w:sz w:val="18"/>
          </w:rPr>
          <w:t xml:space="preserve"> Colatina </w:t>
        </w:r>
        <w:r>
          <w:rPr>
            <w:rFonts w:cs="Arial" w:ascii="Arial" w:hAnsi="Arial"/>
            <w:bCs/>
            <w:sz w:val="18"/>
          </w:rPr>
          <w:t xml:space="preserve">– </w:t>
        </w:r>
        <w:r>
          <w:rPr>
            <w:rFonts w:eastAsia="Arial Unicode MS" w:cs="Arial" w:ascii="Arial" w:hAnsi="Arial"/>
            <w:bCs/>
            <w:sz w:val="18"/>
          </w:rPr>
          <w:t>Av.</w:t>
        </w:r>
        <w:r>
          <w:rPr>
            <w:rFonts w:cs="Arial" w:ascii="Arial" w:hAnsi="Arial"/>
            <w:bCs/>
            <w:sz w:val="18"/>
          </w:rPr>
          <w:t xml:space="preserve"> Getúlio Vargas, 500, sl 605 – Centro – 29.700-010 – Tel.: (27) 3721-5802</w:t>
        </w:r>
      </w:p>
      <w:p>
        <w:pPr>
          <w:pStyle w:val="Footer"/>
          <w:tabs>
            <w:tab w:val="clear" w:pos="4252"/>
            <w:tab w:val="clear" w:pos="8504"/>
            <w:tab w:val="left" w:pos="708" w:leader="none"/>
          </w:tabs>
          <w:ind w:left="-1276" w:right="-1135"/>
          <w:jc w:val="center"/>
          <w:rPr>
            <w:sz w:val="18"/>
            <w:szCs w:val="18"/>
          </w:rPr>
        </w:pPr>
        <w:r>
          <w:rPr>
            <w:rFonts w:cs="Arial" w:ascii="Arial" w:hAnsi="Arial"/>
            <w:b/>
            <w:bCs/>
            <w:sz w:val="18"/>
            <w:szCs w:val="18"/>
          </w:rPr>
          <w:t>Subseção Linhares</w:t>
        </w:r>
        <w:r>
          <w:rPr>
            <w:rFonts w:cs="Arial" w:ascii="Arial" w:hAnsi="Arial"/>
            <w:bCs/>
            <w:sz w:val="18"/>
            <w:szCs w:val="18"/>
          </w:rPr>
          <w:t xml:space="preserve"> - Av. Presidente Getúlio Vargas, 1220 – T.A Comercial – Centro - 29.901-212. Tel.:(27) 3371-7453</w:t>
        </w:r>
      </w:p>
      <w:p>
        <w:pPr>
          <w:pStyle w:val="Footer"/>
          <w:ind w:left="-1276" w:right="-1135"/>
          <w:jc w:val="center"/>
          <w:rPr>
            <w:rFonts w:ascii="Arial" w:hAnsi="Arial" w:eastAsia="Arial Unicode MS" w:cs="Arial"/>
            <w:sz w:val="18"/>
          </w:rPr>
        </w:pPr>
        <w:r>
          <w:rPr>
            <w:rFonts w:eastAsia="Arial Unicode MS" w:cs="Arial" w:ascii="Arial" w:hAnsi="Arial"/>
            <w:b/>
            <w:bCs/>
            <w:sz w:val="18"/>
          </w:rPr>
          <w:t>Site: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bCs/>
            <w:sz w:val="18"/>
          </w:rPr>
          <w:t>www.Coren-ES.org.br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bCs/>
            <w:sz w:val="18"/>
          </w:rPr>
          <w:t>-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bCs/>
            <w:sz w:val="18"/>
          </w:rPr>
          <w:t>E-mail: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bCs/>
            <w:sz w:val="18"/>
          </w:rPr>
          <w:t>Coren-ES@Coren-ES.org.br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bCs/>
            <w:sz w:val="18"/>
          </w:rPr>
          <w:t>-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bCs/>
            <w:sz w:val="18"/>
          </w:rPr>
          <w:t>CNPJ</w:t>
        </w:r>
        <w:r>
          <w:rPr>
            <w:rFonts w:cs="Arial" w:ascii="Arial" w:hAnsi="Arial"/>
            <w:b/>
            <w:bCs/>
            <w:sz w:val="18"/>
          </w:rPr>
          <w:t xml:space="preserve"> </w:t>
        </w:r>
        <w:r>
          <w:rPr>
            <w:rFonts w:eastAsia="Arial Unicode MS" w:cs="Arial" w:ascii="Arial" w:hAnsi="Arial"/>
            <w:b/>
            <w:bCs/>
            <w:sz w:val="18"/>
          </w:rPr>
          <w:t>08.332.733/0001-35</w:t>
        </w:r>
        <w:bookmarkEnd w:id="0"/>
        <w:bookmarkEnd w:id="1"/>
      </w:p>
      <w:p>
        <w:pPr>
          <w:pStyle w:val="Footer"/>
          <w:jc w:val="right"/>
          <w:rPr/>
        </w:pPr>
        <w:r>
          <w:rPr/>
        </w:r>
      </w:p>
      <w:p>
        <w:pPr>
          <w:pStyle w:val="Footer"/>
          <w:jc w:val="right"/>
          <w:rPr/>
        </w:pPr>
        <w:r>
          <w:rPr/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\* ARABIC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rPr/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\* ARABIC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>
    <w:pPr>
      <w:pStyle w:val="Footer"/>
      <w:ind w:right="-1135"/>
      <w:rPr>
        <w:rFonts w:ascii="Arial" w:hAnsi="Arial" w:eastAsia="Arial Unicode MS" w:cs="Arial"/>
        <w:sz w:val="18"/>
      </w:rPr>
    </w:pPr>
    <w:r>
      <w:rPr>
        <w:rFonts w:eastAsia="Arial Unicode MS" w:cs="Arial" w:ascii="Arial" w:hAnsi="Arial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3117850" cy="771525"/>
          <wp:effectExtent l="0" t="0" r="0" b="0"/>
          <wp:docPr id="1" name="Imagem 21933224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933224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178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  <w:p>
    <w:pPr>
      <w:pStyle w:val="Header"/>
      <w:jc w:val="center"/>
      <w:rPr>
        <w:rFonts w:ascii="Times New Roman" w:hAnsi="Times New Roman" w:eastAsia="Times New Roman" w:cs="Times New Roman"/>
        <w:b/>
        <w:bCs/>
        <w:color w:val="000000"/>
        <w:kern w:val="0"/>
        <w:sz w:val="28"/>
        <w:szCs w:val="28"/>
        <w:lang w:eastAsia="pt-BR"/>
        <w14:ligatures w14:val="none"/>
      </w:rPr>
    </w:pPr>
    <w:r>
      <w:rPr>
        <w:rFonts w:eastAsia="Times New Roman" w:cs="Times New Roman" w:ascii="Times New Roman" w:hAnsi="Times New Roman"/>
        <w:b/>
        <w:bCs/>
        <w:color w:val="000000"/>
        <w:kern w:val="0"/>
        <w:sz w:val="28"/>
        <w:szCs w:val="28"/>
        <w:lang w:eastAsia="pt-BR"/>
        <w14:ligatures w14:val="none"/>
      </w:rPr>
      <w:t>REQUERIMENTO PARA REGISTRO, RENOVAÇÃO, SUSPENÇÃO, REATIVAÇÃO OU CANCELAMENTO DE PESSOA JURÍDICA</w:t>
    </w:r>
  </w:p>
  <w:p>
    <w:pPr>
      <w:pStyle w:val="Header"/>
      <w:jc w:val="center"/>
      <w:rPr>
        <w:rFonts w:ascii="Times New Roman" w:hAnsi="Times New Roman" w:eastAsia="Times New Roman" w:cs="Times New Roman"/>
        <w:b/>
        <w:bCs/>
        <w:color w:val="000000"/>
        <w:kern w:val="0"/>
        <w:sz w:val="28"/>
        <w:szCs w:val="28"/>
        <w:lang w:eastAsia="pt-BR"/>
        <w14:ligatures w14:val="none"/>
      </w:rPr>
    </w:pPr>
    <w:r>
      <w:rPr>
        <w:rFonts w:eastAsia="Times New Roman" w:cs="Times New Roman" w:ascii="Times New Roman" w:hAnsi="Times New Roman"/>
        <w:b/>
        <w:bCs/>
        <w:color w:val="000000"/>
        <w:kern w:val="0"/>
        <w:sz w:val="28"/>
        <w:szCs w:val="28"/>
        <w:lang w:eastAsia="pt-BR"/>
        <w14:ligatures w14:val="none"/>
      </w:rPr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24f7e"/>
    <w:rPr/>
  </w:style>
  <w:style w:type="character" w:styleId="RodapChar" w:customStyle="1">
    <w:name w:val="Rodapé Char"/>
    <w:basedOn w:val="DefaultParagraphFont"/>
    <w:uiPriority w:val="99"/>
    <w:qFormat/>
    <w:rsid w:val="00724f7e"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24f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nhideWhenUsed/>
    <w:rsid w:val="00724f7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07d7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64C0-5E5B-4139-AEDC-516ED32A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Application>LibreOffice/7.6.2.1$Windows_X86_64 LibreOffice_project/56f7684011345957bbf33a7ee678afaf4d2ba333</Application>
  <AppVersion>15.0000</AppVersion>
  <Pages>2</Pages>
  <Words>322</Words>
  <Characters>1957</Characters>
  <CharactersWithSpaces>2262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2023-07-25T20:08:00Z</dcterms:created>
  <dc:creator>Antonio Pereira</dc:creator>
  <dc:description/>
  <dc:language>pt-BR</dc:language>
  <cp:lastModifiedBy/>
  <cp:lastPrinted>2023-07-27T14:23:00Z</cp:lastPrinted>
  <dcterms:modified xsi:type="dcterms:W3CDTF">2024-01-18T15:40:29Z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